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19.2 -->
  <w:body>
    <w:tbl>
      <w:tblPr>
        <w:tblW w:w="0" w:type="auto"/>
        <w:jc w:val="center"/>
        <w:tblLook w:val="0000"/>
      </w:tblPr>
      <w:tblGrid>
        <w:gridCol w:w="8971"/>
      </w:tblGrid>
      <w:tr>
        <w:tblPrEx>
          <w:tblW w:w="0" w:type="auto"/>
          <w:jc w:val="center"/>
          <w:tblLook w:val="0000"/>
        </w:tblPrEx>
        <w:trPr>
          <w:trHeight w:val="4683"/>
          <w:jc w:val="center"/>
        </w:trPr>
        <w:tc>
          <w:tcPr>
            <w:tcW w:w="8745" w:type="dxa"/>
            <w:tcBorders>
              <w:bottom w:val="nil"/>
            </w:tcBorders>
            <w:shd w:val="clear" w:color="auto" w:fill="auto"/>
            <w:vAlign w:val="center"/>
          </w:tcPr>
          <w:p>
            <w:pPr>
              <w:pStyle w:val="Cover2"/>
              <w:spacing w:before="120"/>
              <w:jc w:val="center"/>
            </w:pPr>
            <w:r>
              <w:rPr>
                <w:rFonts w:ascii="宋体" w:eastAsia="宋体" w:hAnsi="宋体"/>
                <w:b/>
                <w:sz w:val="72"/>
                <w:szCs w:val="72"/>
              </w:rPr>
              <w:fldChar w:fldCharType="begin"/>
            </w:r>
            <w:r>
              <w:rPr>
                <w:rFonts w:ascii="宋体" w:eastAsia="宋体" w:hAnsi="宋体"/>
                <w:b/>
                <w:sz w:val="72"/>
                <w:szCs w:val="72"/>
              </w:rPr>
              <w:instrText xml:space="preserve"> </w:instrText>
            </w:r>
            <w:r>
              <w:rPr>
                <w:rFonts w:ascii="宋体" w:eastAsia="宋体" w:hAnsi="宋体" w:hint="eastAsia"/>
                <w:b/>
                <w:sz w:val="72"/>
                <w:szCs w:val="72"/>
              </w:rPr>
              <w:instrText>DOCPROPERTY  DocumentName</w:instrText>
            </w:r>
            <w:r>
              <w:rPr>
                <w:rFonts w:ascii="宋体" w:eastAsia="宋体" w:hAnsi="宋体"/>
                <w:b/>
                <w:sz w:val="72"/>
                <w:szCs w:val="72"/>
              </w:rPr>
              <w:instrText xml:space="preserve"> </w:instrText>
            </w:r>
            <w:r>
              <w:rPr>
                <w:rFonts w:ascii="宋体" w:eastAsia="宋体" w:hAnsi="宋体"/>
                <w:b/>
                <w:sz w:val="72"/>
                <w:szCs w:val="72"/>
              </w:rPr>
              <w:fldChar w:fldCharType="separate"/>
            </w:r>
            <w:r>
              <w:rPr>
                <w:rFonts w:ascii="宋体" w:eastAsia="宋体" w:hAnsi="宋体" w:hint="eastAsia"/>
                <w:b/>
                <w:sz w:val="72"/>
                <w:szCs w:val="72"/>
              </w:rPr>
              <w:t>【工程变更】广东移动中山搬迁UPF ZHSUPF006BHW和ZHSUPF007BHW割接方案</w:t>
            </w:r>
            <w:r>
              <w:rPr>
                <w:rFonts w:ascii="宋体" w:eastAsia="宋体" w:hAnsi="宋体"/>
                <w:b/>
                <w:sz w:val="72"/>
                <w:szCs w:val="72"/>
              </w:rPr>
              <w:fldChar w:fldCharType="end"/>
            </w:r>
          </w:p>
        </w:tc>
      </w:tr>
      <w:tr>
        <w:tblPrEx>
          <w:tblW w:w="0" w:type="auto"/>
          <w:jc w:val="center"/>
          <w:tblLook w:val="0000"/>
        </w:tblPrEx>
        <w:trPr>
          <w:trHeight w:val="3261"/>
          <w:jc w:val="center"/>
        </w:trPr>
        <w:tc>
          <w:tcPr>
            <w:tcW w:w="8745" w:type="dxa"/>
            <w:shd w:val="clear" w:color="auto" w:fill="auto"/>
            <w:vAlign w:val="bottom"/>
          </w:tcPr>
          <w:p>
            <w:pPr>
              <w:pStyle w:val="Cover2"/>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8pt;height:118pt">
                  <v:imagedata r:id="rId4" o:title="附件1-16K"/>
                </v:shape>
              </w:pict>
            </w:r>
          </w:p>
        </w:tc>
      </w:tr>
      <w:tr>
        <w:tblPrEx>
          <w:tblW w:w="0" w:type="auto"/>
          <w:jc w:val="center"/>
          <w:tblLook w:val="0000"/>
        </w:tblPrEx>
        <w:trPr>
          <w:trHeight w:val="5383"/>
          <w:jc w:val="center"/>
        </w:trPr>
        <w:tc>
          <w:tcPr>
            <w:tcW w:w="8745" w:type="dxa"/>
            <w:tcBorders>
              <w:bottom w:val="nil"/>
            </w:tcBorders>
            <w:shd w:val="clear" w:color="auto" w:fill="auto"/>
            <w:vAlign w:val="bottom"/>
          </w:tcPr>
          <w:tbl>
            <w:tblPr>
              <w:tblpPr w:leftFromText="180" w:rightFromText="180" w:vertAnchor="page" w:horzAnchor="margin" w:tblpXSpec="center" w:tblpY="297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28"/>
              <w:gridCol w:w="2228"/>
              <w:gridCol w:w="2228"/>
              <w:gridCol w:w="2228"/>
            </w:tblGrid>
            <w:tr>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拟制人：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r>
              <w:tblPrEx>
                <w:tblW w:w="0" w:type="auto"/>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审核人：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r>
              <w:tblPrEx>
                <w:tblW w:w="0" w:type="auto"/>
                <w:tblLook w:val="04A0"/>
              </w:tblPrEx>
              <w:trPr>
                <w:trHeight w:val="702"/>
              </w:trPr>
              <w:tc>
                <w:tcPr>
                  <w:tcW w:w="1990" w:type="dxa"/>
                  <w:shd w:val="clear" w:color="auto" w:fill="auto"/>
                  <w:vAlign w:val="center"/>
                </w:tcPr>
                <w:p>
                  <w:pPr>
                    <w:pStyle w:val="Cover2"/>
                    <w:jc w:val="center"/>
                    <w:rPr>
                      <w:rFonts w:ascii="宋体" w:eastAsia="宋体" w:hAnsi="宋体" w:hint="eastAsia"/>
                      <w:b/>
                      <w:lang w:eastAsia="zh-CN"/>
                    </w:rPr>
                  </w:pPr>
                  <w:r>
                    <w:rPr>
                      <w:rFonts w:ascii="宋体" w:eastAsia="宋体" w:hAnsi="宋体" w:hint="eastAsia"/>
                      <w:b/>
                      <w:sz w:val="24"/>
                      <w:szCs w:val="24"/>
                    </w:rPr>
                    <w:t>批准人：</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c>
                <w:tcPr>
                  <w:tcW w:w="1990" w:type="dxa"/>
                  <w:shd w:val="clear" w:color="auto" w:fill="auto"/>
                  <w:vAlign w:val="center"/>
                </w:tcPr>
                <w:p>
                  <w:pPr>
                    <w:pStyle w:val="Cover2"/>
                    <w:jc w:val="center"/>
                    <w:rPr>
                      <w:rFonts w:ascii="宋体" w:eastAsia="宋体" w:hAnsi="宋体" w:hint="eastAsia"/>
                      <w:b/>
                      <w:sz w:val="24"/>
                      <w:szCs w:val="24"/>
                      <w:lang w:eastAsia="zh-CN"/>
                    </w:rPr>
                  </w:pPr>
                  <w:r>
                    <w:rPr>
                      <w:rFonts w:ascii="宋体" w:eastAsia="宋体" w:hAnsi="宋体" w:hint="eastAsia"/>
                      <w:b/>
                      <w:sz w:val="24"/>
                      <w:szCs w:val="24"/>
                    </w:rPr>
                    <w:t>日期：</w:t>
                  </w:r>
                </w:p>
              </w:tc>
              <w:tc>
                <w:tcPr>
                  <w:tcW w:w="1990" w:type="dxa"/>
                  <w:shd w:val="clear" w:color="auto" w:fill="auto"/>
                  <w:vAlign w:val="center"/>
                </w:tcPr>
                <w:p>
                  <w:pPr>
                    <w:pStyle w:val="Cover2"/>
                    <w:jc w:val="center"/>
                    <w:rPr>
                      <w:rFonts w:ascii="宋体" w:eastAsia="宋体" w:hAnsi="宋体" w:hint="eastAsia"/>
                      <w:b/>
                      <w:sz w:val="24"/>
                      <w:szCs w:val="24"/>
                      <w:lang w:eastAsia="zh-CN"/>
                    </w:rPr>
                  </w:pPr>
                </w:p>
              </w:tc>
            </w:tr>
          </w:tbl>
          <w:p>
            <w:pPr>
              <w:pStyle w:val="Cover2"/>
              <w:jc w:val="center"/>
              <w:rPr>
                <w:rFonts w:hint="eastAsia"/>
                <w:lang w:eastAsia="zh-CN"/>
              </w:rPr>
            </w:pPr>
          </w:p>
        </w:tc>
      </w:tr>
    </w:tbl>
    <w:p>
      <w:pPr>
        <w:pStyle w:val="TableText"/>
        <w:sectPr>
          <w:headerReference w:type="even" r:id="rId5"/>
          <w:footerReference w:type="even" r:id="rId6"/>
          <w:headerReference w:type="first" r:id="rId7"/>
          <w:pgSz w:w="11907" w:h="16840" w:code="9"/>
          <w:pgMar w:top="1701" w:right="1134" w:bottom="1701" w:left="1134" w:header="567" w:footer="567" w:gutter="0"/>
          <w:cols w:space="425"/>
          <w:docGrid w:linePitch="312"/>
        </w:sectPr>
      </w:pPr>
    </w:p>
    <w:p>
      <w:pPr>
        <w:pStyle w:val="Contents"/>
      </w:pPr>
      <w:r>
        <w:t>目  录</w:t>
      </w:r>
    </w:p>
    <w:p>
      <w:pPr>
        <w:pStyle w:val="TOC1"/>
        <w:tabs>
          <w:tab w:val="right" w:leader="dot" w:pos="9629"/>
        </w:tabs>
        <w:rPr>
          <w:rFonts w:ascii="Calibri" w:hAnsi="Calibri"/>
          <w:noProof/>
          <w:sz w:val="22"/>
        </w:rPr>
      </w:pPr>
      <w:r>
        <w:fldChar w:fldCharType="begin"/>
      </w:r>
      <w:r>
        <w:instrText xml:space="preserve"> TOC \h \z \t "标题 1,1,标题 2,2,标题 3,3, 标题 4,4, 标题 5,5, 标题 7,1, 标题 8,2, 标题 9,3, Heading1 No Number,1,Appendix heading 1,1,Appendix heading 2,2,Appendix heading 3,3,Appendix heading 4,4,Appendix heading 5,5, Heading 1,1,Heading 2,2,Heading 3,3, Heading 4,4, Heading 5,5, Heading 7,1,Heading 8,2,Heading 9,3" </w:instrText>
      </w:r>
      <w:r>
        <w:fldChar w:fldCharType="separate"/>
      </w:r>
      <w:hyperlink w:anchor="_Toc256000000" w:history="1">
        <w:r>
          <w:rPr>
            <w:rStyle w:val="Hyperlink"/>
            <w:rFonts w:hint="default"/>
          </w:rPr>
          <w:t>1</w:t>
        </w:r>
        <w:r>
          <w:rPr>
            <w:rStyle w:val="Hyperlink"/>
            <w:rFonts w:hint="default"/>
          </w:rPr>
          <w:t xml:space="preserve"> </w:t>
        </w:r>
        <w:r>
          <w:rPr>
            <w:rStyle w:val="Hyperlink"/>
          </w:rPr>
          <w:t>变更概述</w:t>
        </w:r>
        <w:r>
          <w:tab/>
        </w:r>
        <w:r>
          <w:fldChar w:fldCharType="begin"/>
        </w:r>
        <w:r>
          <w:instrText xml:space="preserve"> PAGEREF _Toc256000000 \h </w:instrText>
        </w:r>
        <w:r>
          <w:fldChar w:fldCharType="separate"/>
        </w:r>
        <w:r>
          <w:t>1</w:t>
        </w:r>
        <w:r>
          <w:fldChar w:fldCharType="end"/>
        </w:r>
      </w:hyperlink>
    </w:p>
    <w:p>
      <w:pPr>
        <w:pStyle w:val="TOC2"/>
        <w:tabs>
          <w:tab w:val="right" w:leader="dot" w:pos="9629"/>
        </w:tabs>
        <w:rPr>
          <w:rFonts w:ascii="Calibri" w:hAnsi="Calibri"/>
          <w:noProof/>
          <w:sz w:val="22"/>
        </w:rPr>
      </w:pPr>
      <w:hyperlink w:anchor="_Toc256000001" w:history="1">
        <w:r>
          <w:rPr>
            <w:rStyle w:val="Hyperlink"/>
            <w:rFonts w:hint="default"/>
            <w:snapToGrid w:val="0"/>
          </w:rPr>
          <w:t>1.1</w:t>
        </w:r>
        <w:r>
          <w:rPr>
            <w:rStyle w:val="Hyperlink"/>
            <w:rFonts w:hint="default"/>
            <w:snapToGrid w:val="0"/>
          </w:rPr>
          <w:t xml:space="preserve"> </w:t>
        </w:r>
        <w:r>
          <w:rPr>
            <w:rStyle w:val="Hyperlink"/>
          </w:rPr>
          <w:t>变更目的</w:t>
        </w:r>
        <w:r>
          <w:tab/>
        </w:r>
        <w:r>
          <w:fldChar w:fldCharType="begin"/>
        </w:r>
        <w:r>
          <w:instrText xml:space="preserve"> PAGEREF _Toc256000001 \h </w:instrText>
        </w:r>
        <w:r>
          <w:fldChar w:fldCharType="separate"/>
        </w:r>
        <w:r>
          <w:t>1</w:t>
        </w:r>
        <w:r>
          <w:fldChar w:fldCharType="end"/>
        </w:r>
      </w:hyperlink>
    </w:p>
    <w:p>
      <w:pPr>
        <w:pStyle w:val="TOC2"/>
        <w:tabs>
          <w:tab w:val="right" w:leader="dot" w:pos="9629"/>
        </w:tabs>
        <w:rPr>
          <w:rFonts w:ascii="Calibri" w:hAnsi="Calibri"/>
          <w:noProof/>
          <w:sz w:val="22"/>
        </w:rPr>
      </w:pPr>
      <w:hyperlink w:anchor="_Toc256000002" w:history="1">
        <w:r>
          <w:rPr>
            <w:rStyle w:val="Hyperlink"/>
            <w:rFonts w:hint="default"/>
            <w:snapToGrid w:val="0"/>
          </w:rPr>
          <w:t>1.2</w:t>
        </w:r>
        <w:r>
          <w:rPr>
            <w:rStyle w:val="Hyperlink"/>
            <w:rFonts w:hint="default"/>
            <w:snapToGrid w:val="0"/>
          </w:rPr>
          <w:t xml:space="preserve"> </w:t>
        </w:r>
        <w:r>
          <w:rPr>
            <w:rStyle w:val="Hyperlink"/>
          </w:rPr>
          <w:t>基本信息与变更计划</w:t>
        </w:r>
        <w:r>
          <w:tab/>
        </w:r>
        <w:r>
          <w:fldChar w:fldCharType="begin"/>
        </w:r>
        <w:r>
          <w:instrText xml:space="preserve"> PAGEREF _Toc256000002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3" w:history="1">
        <w:r>
          <w:rPr>
            <w:rStyle w:val="Hyperlink"/>
            <w:rFonts w:cs="Book Antiqua" w:hint="default"/>
            <w:snapToGrid w:val="0"/>
          </w:rPr>
          <w:t>1.2.1</w:t>
        </w:r>
        <w:r>
          <w:rPr>
            <w:rStyle w:val="Hyperlink"/>
            <w:rFonts w:cs="Book Antiqua" w:hint="default"/>
            <w:snapToGrid w:val="0"/>
          </w:rPr>
          <w:t xml:space="preserve"> </w:t>
        </w:r>
        <w:r>
          <w:rPr>
            <w:rStyle w:val="Hyperlink"/>
          </w:rPr>
          <w:t>大区信息</w:t>
        </w:r>
        <w:r>
          <w:tab/>
        </w:r>
        <w:r>
          <w:fldChar w:fldCharType="begin"/>
        </w:r>
        <w:r>
          <w:instrText xml:space="preserve"> PAGEREF _Toc256000003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4" w:history="1">
        <w:r>
          <w:rPr>
            <w:rStyle w:val="Hyperlink"/>
            <w:rFonts w:cs="Book Antiqua" w:hint="default"/>
            <w:snapToGrid w:val="0"/>
          </w:rPr>
          <w:t>1.2.2</w:t>
        </w:r>
        <w:r>
          <w:rPr>
            <w:rStyle w:val="Hyperlink"/>
            <w:rFonts w:cs="Book Antiqua" w:hint="default"/>
            <w:snapToGrid w:val="0"/>
          </w:rPr>
          <w:t xml:space="preserve"> </w:t>
        </w:r>
        <w:r>
          <w:rPr>
            <w:rStyle w:val="Hyperlink"/>
          </w:rPr>
          <w:t>网络拓扑</w:t>
        </w:r>
        <w:r>
          <w:tab/>
        </w:r>
        <w:r>
          <w:fldChar w:fldCharType="begin"/>
        </w:r>
        <w:r>
          <w:instrText xml:space="preserve"> PAGEREF _Toc256000004 \h </w:instrText>
        </w:r>
        <w:r>
          <w:fldChar w:fldCharType="separate"/>
        </w:r>
        <w:r>
          <w:t>2</w:t>
        </w:r>
        <w:r>
          <w:fldChar w:fldCharType="end"/>
        </w:r>
      </w:hyperlink>
    </w:p>
    <w:p>
      <w:pPr>
        <w:pStyle w:val="TOC3"/>
        <w:tabs>
          <w:tab w:val="right" w:leader="dot" w:pos="9629"/>
        </w:tabs>
        <w:rPr>
          <w:rFonts w:ascii="Calibri" w:hAnsi="Calibri"/>
          <w:noProof/>
          <w:sz w:val="22"/>
        </w:rPr>
      </w:pPr>
      <w:hyperlink w:anchor="_Toc256000005" w:history="1">
        <w:r>
          <w:rPr>
            <w:rStyle w:val="Hyperlink"/>
            <w:rFonts w:cs="Book Antiqua" w:hint="default"/>
            <w:snapToGrid w:val="0"/>
          </w:rPr>
          <w:t>1.2.3</w:t>
        </w:r>
        <w:r>
          <w:rPr>
            <w:rStyle w:val="Hyperlink"/>
            <w:rFonts w:cs="Book Antiqua" w:hint="default"/>
            <w:snapToGrid w:val="0"/>
          </w:rPr>
          <w:t xml:space="preserve"> </w:t>
        </w:r>
        <w:r>
          <w:rPr>
            <w:rStyle w:val="Hyperlink"/>
          </w:rPr>
          <w:t>变更批次</w:t>
        </w:r>
        <w:r>
          <w:tab/>
        </w:r>
        <w:r>
          <w:fldChar w:fldCharType="begin"/>
        </w:r>
        <w:r>
          <w:instrText xml:space="preserve"> PAGEREF _Toc256000005 \h </w:instrText>
        </w:r>
        <w:r>
          <w:fldChar w:fldCharType="separate"/>
        </w:r>
        <w:r>
          <w:t>4</w:t>
        </w:r>
        <w:r>
          <w:fldChar w:fldCharType="end"/>
        </w:r>
      </w:hyperlink>
    </w:p>
    <w:p>
      <w:pPr>
        <w:pStyle w:val="TOC3"/>
        <w:tabs>
          <w:tab w:val="right" w:leader="dot" w:pos="9629"/>
        </w:tabs>
        <w:rPr>
          <w:rFonts w:ascii="Calibri" w:hAnsi="Calibri"/>
          <w:noProof/>
          <w:sz w:val="22"/>
        </w:rPr>
      </w:pPr>
      <w:hyperlink w:anchor="_Toc256000006" w:history="1">
        <w:r>
          <w:rPr>
            <w:rStyle w:val="Hyperlink"/>
            <w:rFonts w:cs="Book Antiqua" w:hint="default"/>
            <w:snapToGrid w:val="0"/>
          </w:rPr>
          <w:t>1.2.4</w:t>
        </w:r>
        <w:r>
          <w:rPr>
            <w:rStyle w:val="Hyperlink"/>
            <w:rFonts w:cs="Book Antiqua" w:hint="default"/>
            <w:snapToGrid w:val="0"/>
          </w:rPr>
          <w:t xml:space="preserve"> </w:t>
        </w:r>
        <w:r>
          <w:rPr>
            <w:rStyle w:val="Hyperlink"/>
          </w:rPr>
          <w:t>周边配套</w:t>
        </w:r>
        <w:r>
          <w:tab/>
        </w:r>
        <w:r>
          <w:fldChar w:fldCharType="begin"/>
        </w:r>
        <w:r>
          <w:instrText xml:space="preserve"> PAGEREF _Toc256000006 \h </w:instrText>
        </w:r>
        <w:r>
          <w:fldChar w:fldCharType="separate"/>
        </w:r>
        <w:r>
          <w:t>9</w:t>
        </w:r>
        <w:r>
          <w:fldChar w:fldCharType="end"/>
        </w:r>
      </w:hyperlink>
    </w:p>
    <w:p>
      <w:pPr>
        <w:pStyle w:val="TOC2"/>
        <w:tabs>
          <w:tab w:val="right" w:leader="dot" w:pos="9629"/>
        </w:tabs>
        <w:rPr>
          <w:rFonts w:ascii="Calibri" w:hAnsi="Calibri"/>
          <w:noProof/>
          <w:sz w:val="22"/>
        </w:rPr>
      </w:pPr>
      <w:hyperlink w:anchor="_Toc256000007" w:history="1">
        <w:r>
          <w:rPr>
            <w:rStyle w:val="Hyperlink"/>
            <w:rFonts w:hint="default"/>
            <w:snapToGrid w:val="0"/>
          </w:rPr>
          <w:t>1.3</w:t>
        </w:r>
        <w:r>
          <w:rPr>
            <w:rStyle w:val="Hyperlink"/>
            <w:rFonts w:hint="default"/>
            <w:snapToGrid w:val="0"/>
          </w:rPr>
          <w:t xml:space="preserve"> </w:t>
        </w:r>
        <w:r>
          <w:rPr>
            <w:rStyle w:val="Hyperlink"/>
          </w:rPr>
          <w:t>变更影响</w:t>
        </w:r>
        <w:r>
          <w:tab/>
        </w:r>
        <w:r>
          <w:fldChar w:fldCharType="begin"/>
        </w:r>
        <w:r>
          <w:instrText xml:space="preserve"> PAGEREF _Toc256000007 \h </w:instrText>
        </w:r>
        <w:r>
          <w:fldChar w:fldCharType="separate"/>
        </w:r>
        <w:r>
          <w:t>9</w:t>
        </w:r>
        <w:r>
          <w:fldChar w:fldCharType="end"/>
        </w:r>
      </w:hyperlink>
    </w:p>
    <w:p>
      <w:pPr>
        <w:pStyle w:val="TOC2"/>
        <w:tabs>
          <w:tab w:val="right" w:leader="dot" w:pos="9629"/>
        </w:tabs>
        <w:rPr>
          <w:rFonts w:ascii="Calibri" w:hAnsi="Calibri"/>
          <w:noProof/>
          <w:sz w:val="22"/>
        </w:rPr>
      </w:pPr>
      <w:hyperlink w:anchor="_Toc256000008" w:history="1">
        <w:r>
          <w:rPr>
            <w:rStyle w:val="Hyperlink"/>
            <w:rFonts w:hint="default"/>
            <w:snapToGrid w:val="0"/>
          </w:rPr>
          <w:t>1.4</w:t>
        </w:r>
        <w:r>
          <w:rPr>
            <w:rStyle w:val="Hyperlink"/>
            <w:rFonts w:hint="default"/>
            <w:snapToGrid w:val="0"/>
          </w:rPr>
          <w:t xml:space="preserve"> </w:t>
        </w:r>
        <w:r>
          <w:rPr>
            <w:rStyle w:val="Hyperlink"/>
          </w:rPr>
          <w:t>风险定级信息</w:t>
        </w:r>
        <w:r>
          <w:tab/>
        </w:r>
        <w:r>
          <w:fldChar w:fldCharType="begin"/>
        </w:r>
        <w:r>
          <w:instrText xml:space="preserve"> PAGEREF _Toc256000008 \h </w:instrText>
        </w:r>
        <w:r>
          <w:fldChar w:fldCharType="separate"/>
        </w:r>
        <w:r>
          <w:t>10</w:t>
        </w:r>
        <w:r>
          <w:fldChar w:fldCharType="end"/>
        </w:r>
      </w:hyperlink>
    </w:p>
    <w:p>
      <w:pPr>
        <w:pStyle w:val="TOC1"/>
        <w:tabs>
          <w:tab w:val="right" w:leader="dot" w:pos="9629"/>
        </w:tabs>
        <w:rPr>
          <w:rFonts w:ascii="Calibri" w:hAnsi="Calibri"/>
          <w:noProof/>
          <w:sz w:val="22"/>
        </w:rPr>
      </w:pPr>
      <w:hyperlink w:anchor="_Toc256000009" w:history="1">
        <w:r>
          <w:rPr>
            <w:rStyle w:val="Hyperlink"/>
            <w:rFonts w:hint="default"/>
          </w:rPr>
          <w:t>2</w:t>
        </w:r>
        <w:r>
          <w:rPr>
            <w:rStyle w:val="Hyperlink"/>
            <w:rFonts w:hint="default"/>
          </w:rPr>
          <w:t xml:space="preserve"> </w:t>
        </w:r>
        <w:r>
          <w:rPr>
            <w:rStyle w:val="Hyperlink"/>
          </w:rPr>
          <w:t>变更准备</w:t>
        </w:r>
        <w:r>
          <w:tab/>
        </w:r>
        <w:r>
          <w:fldChar w:fldCharType="begin"/>
        </w:r>
        <w:r>
          <w:instrText xml:space="preserve"> PAGEREF _Toc256000009 \h </w:instrText>
        </w:r>
        <w:r>
          <w:fldChar w:fldCharType="separate"/>
        </w:r>
        <w:r>
          <w:t>11</w:t>
        </w:r>
        <w:r>
          <w:fldChar w:fldCharType="end"/>
        </w:r>
      </w:hyperlink>
    </w:p>
    <w:p>
      <w:pPr>
        <w:pStyle w:val="TOC2"/>
        <w:tabs>
          <w:tab w:val="right" w:leader="dot" w:pos="9629"/>
        </w:tabs>
        <w:rPr>
          <w:rFonts w:ascii="Calibri" w:hAnsi="Calibri"/>
          <w:noProof/>
          <w:sz w:val="22"/>
        </w:rPr>
      </w:pPr>
      <w:hyperlink w:anchor="_Toc256000010" w:history="1">
        <w:r>
          <w:rPr>
            <w:rStyle w:val="Hyperlink"/>
            <w:rFonts w:hint="default"/>
            <w:snapToGrid w:val="0"/>
          </w:rPr>
          <w:t>2.1</w:t>
        </w:r>
        <w:r>
          <w:rPr>
            <w:rStyle w:val="Hyperlink"/>
            <w:rFonts w:hint="default"/>
            <w:snapToGrid w:val="0"/>
          </w:rPr>
          <w:t xml:space="preserve"> </w:t>
        </w:r>
        <w:r>
          <w:rPr>
            <w:rStyle w:val="Hyperlink"/>
          </w:rPr>
          <w:t>变更人员组成及职责</w:t>
        </w:r>
        <w:r>
          <w:tab/>
        </w:r>
        <w:r>
          <w:fldChar w:fldCharType="begin"/>
        </w:r>
        <w:r>
          <w:instrText xml:space="preserve"> PAGEREF _Toc256000010 \h </w:instrText>
        </w:r>
        <w:r>
          <w:fldChar w:fldCharType="separate"/>
        </w:r>
        <w:r>
          <w:t>11</w:t>
        </w:r>
        <w:r>
          <w:fldChar w:fldCharType="end"/>
        </w:r>
      </w:hyperlink>
    </w:p>
    <w:p>
      <w:pPr>
        <w:pStyle w:val="TOC3"/>
        <w:tabs>
          <w:tab w:val="right" w:leader="dot" w:pos="9629"/>
        </w:tabs>
        <w:rPr>
          <w:rFonts w:ascii="Calibri" w:hAnsi="Calibri"/>
          <w:noProof/>
          <w:sz w:val="22"/>
        </w:rPr>
      </w:pPr>
      <w:hyperlink w:anchor="_Toc256000011" w:history="1">
        <w:r>
          <w:rPr>
            <w:rStyle w:val="Hyperlink"/>
            <w:rFonts w:cs="Book Antiqua" w:hint="default"/>
            <w:snapToGrid w:val="0"/>
          </w:rPr>
          <w:t>2.1.1</w:t>
        </w:r>
        <w:r>
          <w:rPr>
            <w:rStyle w:val="Hyperlink"/>
            <w:rFonts w:cs="Book Antiqua" w:hint="default"/>
            <w:snapToGrid w:val="0"/>
          </w:rPr>
          <w:t xml:space="preserve"> </w:t>
        </w:r>
        <w:r>
          <w:rPr>
            <w:rStyle w:val="Hyperlink"/>
          </w:rPr>
          <w:t>广东移动公司变更小组名单：</w:t>
        </w:r>
        <w:r>
          <w:tab/>
        </w:r>
        <w:r>
          <w:fldChar w:fldCharType="begin"/>
        </w:r>
        <w:r>
          <w:instrText xml:space="preserve"> PAGEREF _Toc256000011 \h </w:instrText>
        </w:r>
        <w:r>
          <w:fldChar w:fldCharType="separate"/>
        </w:r>
        <w:r>
          <w:t>11</w:t>
        </w:r>
        <w:r>
          <w:fldChar w:fldCharType="end"/>
        </w:r>
      </w:hyperlink>
    </w:p>
    <w:p>
      <w:pPr>
        <w:pStyle w:val="TOC3"/>
        <w:tabs>
          <w:tab w:val="right" w:leader="dot" w:pos="9629"/>
        </w:tabs>
        <w:rPr>
          <w:rFonts w:ascii="Calibri" w:hAnsi="Calibri"/>
          <w:noProof/>
          <w:sz w:val="22"/>
        </w:rPr>
      </w:pPr>
      <w:hyperlink w:anchor="_Toc256000012" w:history="1">
        <w:r>
          <w:rPr>
            <w:rStyle w:val="Hyperlink"/>
            <w:rFonts w:cs="Book Antiqua" w:hint="default"/>
            <w:snapToGrid w:val="0"/>
          </w:rPr>
          <w:t>2.1.2</w:t>
        </w:r>
        <w:r>
          <w:rPr>
            <w:rStyle w:val="Hyperlink"/>
            <w:rFonts w:cs="Book Antiqua" w:hint="default"/>
            <w:snapToGrid w:val="0"/>
          </w:rPr>
          <w:t xml:space="preserve"> </w:t>
        </w:r>
        <w:r>
          <w:rPr>
            <w:rStyle w:val="Hyperlink"/>
          </w:rPr>
          <w:t>华为公司变更人员组成及职责：</w:t>
        </w:r>
        <w:r>
          <w:tab/>
        </w:r>
        <w:r>
          <w:fldChar w:fldCharType="begin"/>
        </w:r>
        <w:r>
          <w:instrText xml:space="preserve"> PAGEREF _Toc256000012 \h </w:instrText>
        </w:r>
        <w:r>
          <w:fldChar w:fldCharType="separate"/>
        </w:r>
        <w:r>
          <w:t>11</w:t>
        </w:r>
        <w:r>
          <w:fldChar w:fldCharType="end"/>
        </w:r>
      </w:hyperlink>
    </w:p>
    <w:p>
      <w:pPr>
        <w:pStyle w:val="TOC3"/>
        <w:tabs>
          <w:tab w:val="right" w:leader="dot" w:pos="9629"/>
        </w:tabs>
        <w:rPr>
          <w:rFonts w:ascii="Calibri" w:hAnsi="Calibri"/>
          <w:noProof/>
          <w:sz w:val="22"/>
        </w:rPr>
      </w:pPr>
      <w:hyperlink w:anchor="_Toc256000013" w:history="1">
        <w:r>
          <w:rPr>
            <w:rStyle w:val="Hyperlink"/>
            <w:rFonts w:cs="Book Antiqua" w:hint="default"/>
            <w:snapToGrid w:val="0"/>
          </w:rPr>
          <w:t>2.1.3</w:t>
        </w:r>
        <w:r>
          <w:rPr>
            <w:rStyle w:val="Hyperlink"/>
            <w:rFonts w:cs="Book Antiqua" w:hint="default"/>
            <w:snapToGrid w:val="0"/>
          </w:rPr>
          <w:t xml:space="preserve"> </w:t>
        </w:r>
        <w:r>
          <w:rPr>
            <w:rStyle w:val="Hyperlink"/>
          </w:rPr>
          <w:t>华为公司变更保障名单：</w:t>
        </w:r>
        <w:r>
          <w:tab/>
        </w:r>
        <w:r>
          <w:fldChar w:fldCharType="begin"/>
        </w:r>
        <w:r>
          <w:instrText xml:space="preserve"> PAGEREF _Toc256000013 \h </w:instrText>
        </w:r>
        <w:r>
          <w:fldChar w:fldCharType="separate"/>
        </w:r>
        <w:r>
          <w:t>12</w:t>
        </w:r>
        <w:r>
          <w:fldChar w:fldCharType="end"/>
        </w:r>
      </w:hyperlink>
    </w:p>
    <w:p>
      <w:pPr>
        <w:pStyle w:val="TOC2"/>
        <w:tabs>
          <w:tab w:val="right" w:leader="dot" w:pos="9629"/>
        </w:tabs>
        <w:rPr>
          <w:rFonts w:ascii="Calibri" w:hAnsi="Calibri"/>
          <w:noProof/>
          <w:sz w:val="22"/>
        </w:rPr>
      </w:pPr>
      <w:hyperlink w:anchor="_Toc256000014" w:history="1">
        <w:r>
          <w:rPr>
            <w:rStyle w:val="Hyperlink"/>
            <w:rFonts w:hint="default"/>
            <w:snapToGrid w:val="0"/>
          </w:rPr>
          <w:t>2.2</w:t>
        </w:r>
        <w:r>
          <w:rPr>
            <w:rStyle w:val="Hyperlink"/>
            <w:rFonts w:hint="default"/>
            <w:snapToGrid w:val="0"/>
          </w:rPr>
          <w:t xml:space="preserve"> </w:t>
        </w:r>
        <w:r>
          <w:rPr>
            <w:rStyle w:val="Hyperlink"/>
          </w:rPr>
          <w:t>远程接入</w:t>
        </w:r>
        <w:r>
          <w:tab/>
        </w:r>
        <w:r>
          <w:fldChar w:fldCharType="begin"/>
        </w:r>
        <w:r>
          <w:instrText xml:space="preserve"> PAGEREF _Toc256000014 \h </w:instrText>
        </w:r>
        <w:r>
          <w:fldChar w:fldCharType="separate"/>
        </w:r>
        <w:r>
          <w:t>12</w:t>
        </w:r>
        <w:r>
          <w:fldChar w:fldCharType="end"/>
        </w:r>
      </w:hyperlink>
    </w:p>
    <w:p>
      <w:pPr>
        <w:pStyle w:val="TOC2"/>
        <w:tabs>
          <w:tab w:val="right" w:leader="dot" w:pos="9629"/>
        </w:tabs>
        <w:rPr>
          <w:rFonts w:ascii="Calibri" w:hAnsi="Calibri"/>
          <w:noProof/>
          <w:sz w:val="22"/>
        </w:rPr>
      </w:pPr>
      <w:hyperlink w:anchor="_Toc256000015" w:history="1">
        <w:r>
          <w:rPr>
            <w:rStyle w:val="Hyperlink"/>
            <w:rFonts w:hint="default"/>
            <w:snapToGrid w:val="0"/>
          </w:rPr>
          <w:t>2.3</w:t>
        </w:r>
        <w:r>
          <w:rPr>
            <w:rStyle w:val="Hyperlink"/>
            <w:rFonts w:hint="default"/>
            <w:snapToGrid w:val="0"/>
          </w:rPr>
          <w:t xml:space="preserve"> </w:t>
        </w:r>
        <w:r>
          <w:rPr>
            <w:rStyle w:val="Hyperlink"/>
          </w:rPr>
          <w:t>变更风险评估及应对措施</w:t>
        </w:r>
        <w:r>
          <w:tab/>
        </w:r>
        <w:r>
          <w:fldChar w:fldCharType="begin"/>
        </w:r>
        <w:r>
          <w:instrText xml:space="preserve"> PAGEREF _Toc256000015 \h </w:instrText>
        </w:r>
        <w:r>
          <w:fldChar w:fldCharType="separate"/>
        </w:r>
        <w:r>
          <w:t>13</w:t>
        </w:r>
        <w:r>
          <w:fldChar w:fldCharType="end"/>
        </w:r>
      </w:hyperlink>
    </w:p>
    <w:p>
      <w:pPr>
        <w:pStyle w:val="TOC2"/>
        <w:tabs>
          <w:tab w:val="right" w:leader="dot" w:pos="9629"/>
        </w:tabs>
        <w:rPr>
          <w:rFonts w:ascii="Calibri" w:hAnsi="Calibri"/>
          <w:noProof/>
          <w:sz w:val="22"/>
        </w:rPr>
      </w:pPr>
      <w:hyperlink w:anchor="_Toc256000016" w:history="1">
        <w:r>
          <w:rPr>
            <w:rStyle w:val="Hyperlink"/>
            <w:rFonts w:hint="default"/>
            <w:snapToGrid w:val="0"/>
          </w:rPr>
          <w:t>2.4</w:t>
        </w:r>
        <w:r>
          <w:rPr>
            <w:rStyle w:val="Hyperlink"/>
            <w:rFonts w:hint="default"/>
            <w:snapToGrid w:val="0"/>
          </w:rPr>
          <w:t xml:space="preserve"> </w:t>
        </w:r>
        <w:r>
          <w:rPr>
            <w:rStyle w:val="Hyperlink"/>
          </w:rPr>
          <w:t>设备运行情况检查</w:t>
        </w:r>
        <w:r>
          <w:tab/>
        </w:r>
        <w:r>
          <w:fldChar w:fldCharType="begin"/>
        </w:r>
        <w:r>
          <w:instrText xml:space="preserve"> PAGEREF _Toc256000016 \h </w:instrText>
        </w:r>
        <w:r>
          <w:fldChar w:fldCharType="separate"/>
        </w:r>
        <w:r>
          <w:t>13</w:t>
        </w:r>
        <w:r>
          <w:fldChar w:fldCharType="end"/>
        </w:r>
      </w:hyperlink>
    </w:p>
    <w:p>
      <w:pPr>
        <w:pStyle w:val="TOC1"/>
        <w:tabs>
          <w:tab w:val="right" w:leader="dot" w:pos="9629"/>
        </w:tabs>
        <w:rPr>
          <w:rFonts w:ascii="Calibri" w:hAnsi="Calibri"/>
          <w:noProof/>
          <w:sz w:val="22"/>
        </w:rPr>
      </w:pPr>
      <w:hyperlink w:anchor="_Toc256000017" w:history="1">
        <w:r>
          <w:rPr>
            <w:rStyle w:val="Hyperlink"/>
            <w:rFonts w:hint="default"/>
          </w:rPr>
          <w:t>3</w:t>
        </w:r>
        <w:r>
          <w:rPr>
            <w:rStyle w:val="Hyperlink"/>
            <w:rFonts w:hint="default"/>
          </w:rPr>
          <w:t xml:space="preserve"> </w:t>
        </w:r>
        <w:r>
          <w:rPr>
            <w:rStyle w:val="Hyperlink"/>
          </w:rPr>
          <w:t>变更前准备工作</w:t>
        </w:r>
        <w:r>
          <w:tab/>
        </w:r>
        <w:r>
          <w:fldChar w:fldCharType="begin"/>
        </w:r>
        <w:r>
          <w:instrText xml:space="preserve"> PAGEREF _Toc256000017 \h </w:instrText>
        </w:r>
        <w:r>
          <w:fldChar w:fldCharType="separate"/>
        </w:r>
        <w:r>
          <w:t>15</w:t>
        </w:r>
        <w:r>
          <w:fldChar w:fldCharType="end"/>
        </w:r>
      </w:hyperlink>
    </w:p>
    <w:p>
      <w:pPr>
        <w:pStyle w:val="TOC1"/>
        <w:tabs>
          <w:tab w:val="right" w:leader="dot" w:pos="9629"/>
        </w:tabs>
        <w:rPr>
          <w:rFonts w:ascii="Calibri" w:hAnsi="Calibri"/>
          <w:noProof/>
          <w:sz w:val="22"/>
        </w:rPr>
      </w:pPr>
      <w:hyperlink w:anchor="_Toc256000018" w:history="1">
        <w:r>
          <w:rPr>
            <w:rStyle w:val="Hyperlink"/>
            <w:rFonts w:hint="default"/>
          </w:rPr>
          <w:t>4</w:t>
        </w:r>
        <w:r>
          <w:rPr>
            <w:rStyle w:val="Hyperlink"/>
            <w:rFonts w:hint="default"/>
          </w:rPr>
          <w:t xml:space="preserve"> </w:t>
        </w:r>
        <w:r>
          <w:rPr>
            <w:rStyle w:val="Hyperlink"/>
          </w:rPr>
          <w:t>变更步骤</w:t>
        </w:r>
        <w:r>
          <w:tab/>
        </w:r>
        <w:r>
          <w:fldChar w:fldCharType="begin"/>
        </w:r>
        <w:r>
          <w:instrText xml:space="preserve"> PAGEREF _Toc256000018 \h </w:instrText>
        </w:r>
        <w:r>
          <w:fldChar w:fldCharType="separate"/>
        </w:r>
        <w:r>
          <w:t>16</w:t>
        </w:r>
        <w:r>
          <w:fldChar w:fldCharType="end"/>
        </w:r>
      </w:hyperlink>
    </w:p>
    <w:p>
      <w:pPr>
        <w:pStyle w:val="TOC2"/>
        <w:tabs>
          <w:tab w:val="right" w:leader="dot" w:pos="9629"/>
        </w:tabs>
        <w:rPr>
          <w:rFonts w:ascii="Calibri" w:hAnsi="Calibri"/>
          <w:noProof/>
          <w:sz w:val="22"/>
        </w:rPr>
      </w:pPr>
      <w:hyperlink w:anchor="_Toc256000019" w:history="1">
        <w:r>
          <w:rPr>
            <w:rStyle w:val="Hyperlink"/>
            <w:rFonts w:hint="default"/>
            <w:snapToGrid w:val="0"/>
          </w:rPr>
          <w:t>4.1</w:t>
        </w:r>
        <w:r>
          <w:rPr>
            <w:rStyle w:val="Hyperlink"/>
            <w:rFonts w:hint="default"/>
            <w:snapToGrid w:val="0"/>
          </w:rPr>
          <w:t xml:space="preserve"> </w:t>
        </w:r>
        <w:r>
          <w:rPr>
            <w:rStyle w:val="Hyperlink"/>
          </w:rPr>
          <w:t>变更步骤总体描述</w:t>
        </w:r>
        <w:r>
          <w:tab/>
        </w:r>
        <w:r>
          <w:fldChar w:fldCharType="begin"/>
        </w:r>
        <w:r>
          <w:instrText xml:space="preserve"> PAGEREF _Toc256000019 \h </w:instrText>
        </w:r>
        <w:r>
          <w:fldChar w:fldCharType="separate"/>
        </w:r>
        <w:r>
          <w:t>16</w:t>
        </w:r>
        <w:r>
          <w:fldChar w:fldCharType="end"/>
        </w:r>
      </w:hyperlink>
    </w:p>
    <w:p>
      <w:pPr>
        <w:pStyle w:val="TOC2"/>
        <w:tabs>
          <w:tab w:val="right" w:leader="dot" w:pos="9629"/>
        </w:tabs>
        <w:rPr>
          <w:rFonts w:ascii="Calibri" w:hAnsi="Calibri"/>
          <w:noProof/>
          <w:sz w:val="22"/>
        </w:rPr>
      </w:pPr>
      <w:hyperlink w:anchor="_Toc256000020" w:history="1">
        <w:r>
          <w:rPr>
            <w:rStyle w:val="Hyperlink"/>
            <w:rFonts w:hint="default"/>
            <w:snapToGrid w:val="0"/>
          </w:rPr>
          <w:t>4.2</w:t>
        </w:r>
        <w:r>
          <w:rPr>
            <w:rStyle w:val="Hyperlink"/>
            <w:rFonts w:hint="default"/>
            <w:snapToGrid w:val="0"/>
          </w:rPr>
          <w:t xml:space="preserve"> </w:t>
        </w:r>
        <w:r>
          <w:rPr>
            <w:rStyle w:val="Hyperlink"/>
          </w:rPr>
          <w:t>变更前检查工作</w:t>
        </w:r>
        <w:r>
          <w:tab/>
        </w:r>
        <w:r>
          <w:fldChar w:fldCharType="begin"/>
        </w:r>
        <w:r>
          <w:instrText xml:space="preserve"> PAGEREF _Toc256000020 \h </w:instrText>
        </w:r>
        <w:r>
          <w:fldChar w:fldCharType="separate"/>
        </w:r>
        <w:r>
          <w:t>16</w:t>
        </w:r>
        <w:r>
          <w:fldChar w:fldCharType="end"/>
        </w:r>
      </w:hyperlink>
    </w:p>
    <w:p>
      <w:pPr>
        <w:pStyle w:val="TOC2"/>
        <w:tabs>
          <w:tab w:val="right" w:leader="dot" w:pos="9629"/>
        </w:tabs>
        <w:rPr>
          <w:rFonts w:ascii="Calibri" w:hAnsi="Calibri"/>
          <w:noProof/>
          <w:sz w:val="22"/>
        </w:rPr>
      </w:pPr>
      <w:hyperlink w:anchor="_Toc256000021" w:history="1">
        <w:r>
          <w:rPr>
            <w:rStyle w:val="Hyperlink"/>
            <w:rFonts w:hint="default"/>
            <w:snapToGrid w:val="0"/>
          </w:rPr>
          <w:t>4.3</w:t>
        </w:r>
        <w:r>
          <w:rPr>
            <w:rStyle w:val="Hyperlink"/>
            <w:rFonts w:hint="default"/>
            <w:snapToGrid w:val="0"/>
          </w:rPr>
          <w:t xml:space="preserve"> </w:t>
        </w:r>
        <w:r>
          <w:rPr>
            <w:rStyle w:val="Hyperlink"/>
          </w:rPr>
          <w:t>变更操作实施</w:t>
        </w:r>
        <w:r>
          <w:tab/>
        </w:r>
        <w:r>
          <w:fldChar w:fldCharType="begin"/>
        </w:r>
        <w:r>
          <w:instrText xml:space="preserve"> PAGEREF _Toc256000021 \h </w:instrText>
        </w:r>
        <w:r>
          <w:fldChar w:fldCharType="separate"/>
        </w:r>
        <w:r>
          <w:t>17</w:t>
        </w:r>
        <w:r>
          <w:fldChar w:fldCharType="end"/>
        </w:r>
      </w:hyperlink>
    </w:p>
    <w:p>
      <w:pPr>
        <w:pStyle w:val="TOC2"/>
        <w:tabs>
          <w:tab w:val="right" w:leader="dot" w:pos="9629"/>
        </w:tabs>
        <w:rPr>
          <w:rFonts w:ascii="Calibri" w:hAnsi="Calibri"/>
          <w:noProof/>
          <w:sz w:val="22"/>
        </w:rPr>
      </w:pPr>
      <w:hyperlink w:anchor="_Toc256000022" w:history="1">
        <w:r>
          <w:rPr>
            <w:rStyle w:val="Hyperlink"/>
            <w:rFonts w:hint="default"/>
            <w:snapToGrid w:val="0"/>
          </w:rPr>
          <w:t>4.4</w:t>
        </w:r>
        <w:r>
          <w:rPr>
            <w:rStyle w:val="Hyperlink"/>
            <w:rFonts w:hint="default"/>
            <w:snapToGrid w:val="0"/>
          </w:rPr>
          <w:t xml:space="preserve"> </w:t>
        </w:r>
        <w:r>
          <w:rPr>
            <w:rStyle w:val="Hyperlink"/>
          </w:rPr>
          <w:t>测试验证</w:t>
        </w:r>
        <w:r>
          <w:tab/>
        </w:r>
        <w:r>
          <w:fldChar w:fldCharType="begin"/>
        </w:r>
        <w:r>
          <w:instrText xml:space="preserve"> PAGEREF _Toc256000022 \h </w:instrText>
        </w:r>
        <w:r>
          <w:fldChar w:fldCharType="separate"/>
        </w:r>
        <w:r>
          <w:t>18</w:t>
        </w:r>
        <w:r>
          <w:fldChar w:fldCharType="end"/>
        </w:r>
      </w:hyperlink>
    </w:p>
    <w:p>
      <w:pPr>
        <w:pStyle w:val="TOC2"/>
        <w:tabs>
          <w:tab w:val="right" w:leader="dot" w:pos="9629"/>
        </w:tabs>
        <w:rPr>
          <w:rFonts w:ascii="Calibri" w:hAnsi="Calibri"/>
          <w:noProof/>
          <w:sz w:val="22"/>
        </w:rPr>
      </w:pPr>
      <w:hyperlink w:anchor="_Toc256000023" w:history="1">
        <w:r>
          <w:rPr>
            <w:rStyle w:val="Hyperlink"/>
            <w:rFonts w:hint="default"/>
            <w:snapToGrid w:val="0"/>
          </w:rPr>
          <w:t>4.5</w:t>
        </w:r>
        <w:r>
          <w:rPr>
            <w:rStyle w:val="Hyperlink"/>
            <w:rFonts w:hint="default"/>
            <w:snapToGrid w:val="0"/>
          </w:rPr>
          <w:t xml:space="preserve"> </w:t>
        </w:r>
        <w:r>
          <w:rPr>
            <w:rStyle w:val="Hyperlink"/>
          </w:rPr>
          <w:t>失败倒回方案</w:t>
        </w:r>
        <w:r>
          <w:tab/>
        </w:r>
        <w:r>
          <w:fldChar w:fldCharType="begin"/>
        </w:r>
        <w:r>
          <w:instrText xml:space="preserve"> PAGEREF _Toc256000023 \h </w:instrText>
        </w:r>
        <w:r>
          <w:fldChar w:fldCharType="separate"/>
        </w:r>
        <w:r>
          <w:t>20</w:t>
        </w:r>
        <w:r>
          <w:fldChar w:fldCharType="end"/>
        </w:r>
      </w:hyperlink>
    </w:p>
    <w:p>
      <w:pPr>
        <w:pStyle w:val="TOC3"/>
        <w:tabs>
          <w:tab w:val="right" w:leader="dot" w:pos="9629"/>
        </w:tabs>
        <w:rPr>
          <w:rFonts w:ascii="Calibri" w:hAnsi="Calibri"/>
          <w:noProof/>
          <w:sz w:val="22"/>
        </w:rPr>
      </w:pPr>
      <w:hyperlink w:anchor="_Toc256000024" w:history="1">
        <w:r>
          <w:rPr>
            <w:rStyle w:val="Hyperlink"/>
            <w:rFonts w:cs="Book Antiqua" w:hint="default"/>
            <w:snapToGrid w:val="0"/>
          </w:rPr>
          <w:t>4.5.1</w:t>
        </w:r>
        <w:r>
          <w:rPr>
            <w:rStyle w:val="Hyperlink"/>
            <w:rFonts w:cs="Book Antiqua" w:hint="default"/>
            <w:snapToGrid w:val="0"/>
          </w:rPr>
          <w:t xml:space="preserve"> </w:t>
        </w:r>
        <w:r>
          <w:rPr>
            <w:rStyle w:val="Hyperlink"/>
          </w:rPr>
          <w:t>变更失败定义</w:t>
        </w:r>
        <w:r>
          <w:tab/>
        </w:r>
        <w:r>
          <w:fldChar w:fldCharType="begin"/>
        </w:r>
        <w:r>
          <w:instrText xml:space="preserve"> PAGEREF _Toc256000024 \h </w:instrText>
        </w:r>
        <w:r>
          <w:fldChar w:fldCharType="separate"/>
        </w:r>
        <w:r>
          <w:t>20</w:t>
        </w:r>
        <w:r>
          <w:fldChar w:fldCharType="end"/>
        </w:r>
      </w:hyperlink>
    </w:p>
    <w:p>
      <w:pPr>
        <w:pStyle w:val="TOC3"/>
        <w:tabs>
          <w:tab w:val="right" w:leader="dot" w:pos="9629"/>
        </w:tabs>
        <w:rPr>
          <w:rFonts w:ascii="Calibri" w:hAnsi="Calibri"/>
          <w:noProof/>
          <w:sz w:val="22"/>
        </w:rPr>
      </w:pPr>
      <w:hyperlink w:anchor="_Toc256000025" w:history="1">
        <w:r>
          <w:rPr>
            <w:rStyle w:val="Hyperlink"/>
            <w:rFonts w:cs="Book Antiqua" w:hint="default"/>
            <w:snapToGrid w:val="0"/>
          </w:rPr>
          <w:t>4.5.2</w:t>
        </w:r>
        <w:r>
          <w:rPr>
            <w:rStyle w:val="Hyperlink"/>
            <w:rFonts w:cs="Book Antiqua" w:hint="default"/>
            <w:snapToGrid w:val="0"/>
          </w:rPr>
          <w:t xml:space="preserve"> </w:t>
        </w:r>
        <w:r>
          <w:rPr>
            <w:rStyle w:val="Hyperlink"/>
          </w:rPr>
          <w:t>倒回总体说明</w:t>
        </w:r>
        <w:r>
          <w:tab/>
        </w:r>
        <w:r>
          <w:fldChar w:fldCharType="begin"/>
        </w:r>
        <w:r>
          <w:instrText xml:space="preserve"> PAGEREF _Toc256000025 \h </w:instrText>
        </w:r>
        <w:r>
          <w:fldChar w:fldCharType="separate"/>
        </w:r>
        <w:r>
          <w:t>20</w:t>
        </w:r>
        <w:r>
          <w:fldChar w:fldCharType="end"/>
        </w:r>
      </w:hyperlink>
    </w:p>
    <w:p>
      <w:pPr>
        <w:pStyle w:val="TOC3"/>
        <w:tabs>
          <w:tab w:val="right" w:leader="dot" w:pos="9629"/>
        </w:tabs>
        <w:rPr>
          <w:rFonts w:ascii="Calibri" w:hAnsi="Calibri"/>
          <w:noProof/>
          <w:sz w:val="22"/>
        </w:rPr>
      </w:pPr>
      <w:hyperlink w:anchor="_Toc256000026" w:history="1">
        <w:r>
          <w:rPr>
            <w:rStyle w:val="Hyperlink"/>
            <w:rFonts w:cs="Book Antiqua" w:hint="default"/>
            <w:snapToGrid w:val="0"/>
          </w:rPr>
          <w:t>4.5.3</w:t>
        </w:r>
        <w:r>
          <w:rPr>
            <w:rStyle w:val="Hyperlink"/>
            <w:rFonts w:cs="Book Antiqua" w:hint="default"/>
            <w:snapToGrid w:val="0"/>
          </w:rPr>
          <w:t xml:space="preserve"> </w:t>
        </w:r>
        <w:r>
          <w:rPr>
            <w:rStyle w:val="Hyperlink"/>
          </w:rPr>
          <w:t>倒回步骤</w:t>
        </w:r>
        <w:r>
          <w:tab/>
        </w:r>
        <w:r>
          <w:fldChar w:fldCharType="begin"/>
        </w:r>
        <w:r>
          <w:instrText xml:space="preserve"> PAGEREF _Toc256000026 \h </w:instrText>
        </w:r>
        <w:r>
          <w:fldChar w:fldCharType="separate"/>
        </w:r>
        <w:r>
          <w:t>21</w:t>
        </w:r>
        <w:r>
          <w:fldChar w:fldCharType="end"/>
        </w:r>
      </w:hyperlink>
    </w:p>
    <w:p>
      <w:pPr>
        <w:pStyle w:val="TOC3"/>
        <w:tabs>
          <w:tab w:val="right" w:leader="dot" w:pos="9629"/>
        </w:tabs>
        <w:rPr>
          <w:rFonts w:ascii="Calibri" w:hAnsi="Calibri"/>
          <w:noProof/>
          <w:sz w:val="22"/>
        </w:rPr>
      </w:pPr>
      <w:hyperlink w:anchor="_Toc256000027" w:history="1">
        <w:r>
          <w:rPr>
            <w:rStyle w:val="Hyperlink"/>
            <w:rFonts w:cs="Book Antiqua" w:hint="default"/>
            <w:snapToGrid w:val="0"/>
          </w:rPr>
          <w:t>4.5.4</w:t>
        </w:r>
        <w:r>
          <w:rPr>
            <w:rStyle w:val="Hyperlink"/>
            <w:rFonts w:cs="Book Antiqua" w:hint="default"/>
            <w:snapToGrid w:val="0"/>
          </w:rPr>
          <w:t xml:space="preserve"> </w:t>
        </w:r>
        <w:r>
          <w:rPr>
            <w:rStyle w:val="Hyperlink"/>
          </w:rPr>
          <w:t>倒回测试</w:t>
        </w:r>
        <w:r>
          <w:tab/>
        </w:r>
        <w:r>
          <w:fldChar w:fldCharType="begin"/>
        </w:r>
        <w:r>
          <w:instrText xml:space="preserve"> PAGEREF _Toc256000027 \h </w:instrText>
        </w:r>
        <w:r>
          <w:fldChar w:fldCharType="separate"/>
        </w:r>
        <w:r>
          <w:t>21</w:t>
        </w:r>
        <w:r>
          <w:fldChar w:fldCharType="end"/>
        </w:r>
      </w:hyperlink>
    </w:p>
    <w:p>
      <w:pPr>
        <w:pStyle w:val="TOC3"/>
        <w:tabs>
          <w:tab w:val="right" w:leader="dot" w:pos="9629"/>
        </w:tabs>
        <w:rPr>
          <w:rFonts w:ascii="Calibri" w:hAnsi="Calibri"/>
          <w:noProof/>
          <w:sz w:val="22"/>
        </w:rPr>
      </w:pPr>
      <w:hyperlink w:anchor="_Toc256000028" w:history="1">
        <w:r>
          <w:rPr>
            <w:rStyle w:val="Hyperlink"/>
            <w:rFonts w:cs="Book Antiqua" w:hint="default"/>
            <w:snapToGrid w:val="0"/>
          </w:rPr>
          <w:t>4.5.5</w:t>
        </w:r>
        <w:r>
          <w:rPr>
            <w:rStyle w:val="Hyperlink"/>
            <w:rFonts w:cs="Book Antiqua" w:hint="default"/>
            <w:snapToGrid w:val="0"/>
          </w:rPr>
          <w:t xml:space="preserve"> </w:t>
        </w:r>
        <w:r>
          <w:rPr>
            <w:rStyle w:val="Hyperlink"/>
          </w:rPr>
          <w:t>倒回风险分析</w:t>
        </w:r>
        <w:r>
          <w:tab/>
        </w:r>
        <w:r>
          <w:fldChar w:fldCharType="begin"/>
        </w:r>
        <w:r>
          <w:instrText xml:space="preserve"> PAGEREF _Toc256000028 \h </w:instrText>
        </w:r>
        <w:r>
          <w:fldChar w:fldCharType="separate"/>
        </w:r>
        <w:r>
          <w:t>22</w:t>
        </w:r>
        <w:r>
          <w:fldChar w:fldCharType="end"/>
        </w:r>
      </w:hyperlink>
    </w:p>
    <w:p>
      <w:pPr>
        <w:pStyle w:val="TOC2"/>
        <w:tabs>
          <w:tab w:val="right" w:leader="dot" w:pos="9629"/>
        </w:tabs>
        <w:rPr>
          <w:rFonts w:ascii="Calibri" w:hAnsi="Calibri"/>
          <w:noProof/>
          <w:sz w:val="22"/>
        </w:rPr>
      </w:pPr>
      <w:hyperlink w:anchor="_Toc256000029" w:history="1">
        <w:r>
          <w:rPr>
            <w:rStyle w:val="Hyperlink"/>
            <w:rFonts w:hint="default"/>
            <w:snapToGrid w:val="0"/>
          </w:rPr>
          <w:t>4.6</w:t>
        </w:r>
        <w:r>
          <w:rPr>
            <w:rStyle w:val="Hyperlink"/>
            <w:rFonts w:hint="default"/>
            <w:snapToGrid w:val="0"/>
          </w:rPr>
          <w:t xml:space="preserve"> </w:t>
        </w:r>
        <w:r>
          <w:rPr>
            <w:rStyle w:val="Hyperlink"/>
          </w:rPr>
          <w:t>应急预案</w:t>
        </w:r>
        <w:r>
          <w:tab/>
        </w:r>
        <w:r>
          <w:fldChar w:fldCharType="begin"/>
        </w:r>
        <w:r>
          <w:instrText xml:space="preserve"> PAGEREF _Toc256000029 \h </w:instrText>
        </w:r>
        <w:r>
          <w:fldChar w:fldCharType="separate"/>
        </w:r>
        <w:r>
          <w:t>22</w:t>
        </w:r>
        <w:r>
          <w:fldChar w:fldCharType="end"/>
        </w:r>
      </w:hyperlink>
    </w:p>
    <w:p>
      <w:pPr>
        <w:pStyle w:val="TOC2"/>
        <w:tabs>
          <w:tab w:val="right" w:leader="dot" w:pos="9629"/>
        </w:tabs>
        <w:rPr>
          <w:rFonts w:ascii="Calibri" w:hAnsi="Calibri"/>
          <w:noProof/>
          <w:sz w:val="22"/>
        </w:rPr>
      </w:pPr>
      <w:hyperlink w:anchor="_Toc256000030" w:history="1">
        <w:r>
          <w:rPr>
            <w:rStyle w:val="Hyperlink"/>
            <w:rFonts w:hint="default"/>
            <w:snapToGrid w:val="0"/>
          </w:rPr>
          <w:t>4.7</w:t>
        </w:r>
        <w:r>
          <w:rPr>
            <w:rStyle w:val="Hyperlink"/>
            <w:rFonts w:hint="default"/>
            <w:snapToGrid w:val="0"/>
          </w:rPr>
          <w:t xml:space="preserve"> </w:t>
        </w:r>
        <w:r>
          <w:rPr>
            <w:rStyle w:val="Hyperlink"/>
          </w:rPr>
          <w:t>备件、应急工作站变更</w:t>
        </w:r>
        <w:r>
          <w:tab/>
        </w:r>
        <w:r>
          <w:fldChar w:fldCharType="begin"/>
        </w:r>
        <w:r>
          <w:instrText xml:space="preserve"> PAGEREF _Toc256000030 \h </w:instrText>
        </w:r>
        <w:r>
          <w:fldChar w:fldCharType="separate"/>
        </w:r>
        <w:r>
          <w:t>23</w:t>
        </w:r>
        <w:r>
          <w:fldChar w:fldCharType="end"/>
        </w:r>
      </w:hyperlink>
    </w:p>
    <w:p>
      <w:pPr>
        <w:pStyle w:val="TOC1"/>
        <w:tabs>
          <w:tab w:val="right" w:leader="dot" w:pos="9629"/>
        </w:tabs>
        <w:rPr>
          <w:rFonts w:ascii="Calibri" w:hAnsi="Calibri"/>
          <w:noProof/>
          <w:sz w:val="22"/>
        </w:rPr>
      </w:pPr>
      <w:hyperlink w:anchor="_Toc256000031" w:history="1">
        <w:r>
          <w:rPr>
            <w:rStyle w:val="Hyperlink"/>
            <w:rFonts w:hint="default"/>
          </w:rPr>
          <w:t>5</w:t>
        </w:r>
        <w:r>
          <w:rPr>
            <w:rStyle w:val="Hyperlink"/>
            <w:rFonts w:hint="default"/>
          </w:rPr>
          <w:t xml:space="preserve"> </w:t>
        </w:r>
        <w:r>
          <w:rPr>
            <w:rStyle w:val="Hyperlink"/>
          </w:rPr>
          <w:t>变更后工作</w:t>
        </w:r>
        <w:r>
          <w:tab/>
        </w:r>
        <w:r>
          <w:fldChar w:fldCharType="begin"/>
        </w:r>
        <w:r>
          <w:instrText xml:space="preserve"> PAGEREF _Toc256000031 \h </w:instrText>
        </w:r>
        <w:r>
          <w:fldChar w:fldCharType="separate"/>
        </w:r>
        <w:r>
          <w:t>24</w:t>
        </w:r>
        <w:r>
          <w:fldChar w:fldCharType="end"/>
        </w:r>
      </w:hyperlink>
    </w:p>
    <w:p>
      <w:pPr>
        <w:pStyle w:val="TOC2"/>
        <w:tabs>
          <w:tab w:val="right" w:leader="dot" w:pos="9629"/>
        </w:tabs>
        <w:rPr>
          <w:rFonts w:ascii="Calibri" w:hAnsi="Calibri"/>
          <w:noProof/>
          <w:sz w:val="22"/>
        </w:rPr>
      </w:pPr>
      <w:hyperlink w:anchor="_Toc256000032" w:history="1">
        <w:r>
          <w:rPr>
            <w:rStyle w:val="Hyperlink"/>
            <w:rFonts w:hint="default"/>
            <w:snapToGrid w:val="0"/>
          </w:rPr>
          <w:t>5.1</w:t>
        </w:r>
        <w:r>
          <w:rPr>
            <w:rStyle w:val="Hyperlink"/>
            <w:rFonts w:hint="default"/>
            <w:snapToGrid w:val="0"/>
          </w:rPr>
          <w:t xml:space="preserve"> </w:t>
        </w:r>
        <w:r>
          <w:rPr>
            <w:rStyle w:val="Hyperlink"/>
          </w:rPr>
          <w:t>网络运行观察</w:t>
        </w:r>
        <w:r>
          <w:tab/>
        </w:r>
        <w:r>
          <w:fldChar w:fldCharType="begin"/>
        </w:r>
        <w:r>
          <w:instrText xml:space="preserve"> PAGEREF _Toc256000032 \h </w:instrText>
        </w:r>
        <w:r>
          <w:fldChar w:fldCharType="separate"/>
        </w:r>
        <w:r>
          <w:t>24</w:t>
        </w:r>
        <w:r>
          <w:fldChar w:fldCharType="end"/>
        </w:r>
      </w:hyperlink>
    </w:p>
    <w:p>
      <w:pPr>
        <w:pStyle w:val="TOC2"/>
        <w:tabs>
          <w:tab w:val="right" w:leader="dot" w:pos="9629"/>
        </w:tabs>
        <w:rPr>
          <w:rFonts w:ascii="Calibri" w:hAnsi="Calibri"/>
          <w:noProof/>
          <w:sz w:val="22"/>
        </w:rPr>
      </w:pPr>
      <w:hyperlink w:anchor="_Toc256000033" w:history="1">
        <w:r>
          <w:rPr>
            <w:rStyle w:val="Hyperlink"/>
            <w:rFonts w:hint="default"/>
            <w:snapToGrid w:val="0"/>
          </w:rPr>
          <w:t>5.2</w:t>
        </w:r>
        <w:r>
          <w:rPr>
            <w:rStyle w:val="Hyperlink"/>
            <w:rFonts w:hint="default"/>
            <w:snapToGrid w:val="0"/>
          </w:rPr>
          <w:t xml:space="preserve"> </w:t>
        </w:r>
        <w:r>
          <w:rPr>
            <w:rStyle w:val="Hyperlink"/>
          </w:rPr>
          <w:t>其他工作</w:t>
        </w:r>
        <w:r>
          <w:tab/>
        </w:r>
        <w:r>
          <w:fldChar w:fldCharType="begin"/>
        </w:r>
        <w:r>
          <w:instrText xml:space="preserve"> PAGEREF _Toc256000033 \h </w:instrText>
        </w:r>
        <w:r>
          <w:fldChar w:fldCharType="separate"/>
        </w:r>
        <w:r>
          <w:t>24</w:t>
        </w:r>
        <w:r>
          <w:fldChar w:fldCharType="end"/>
        </w:r>
      </w:hyperlink>
    </w:p>
    <w:p>
      <w:pPr>
        <w:pStyle w:val="TOC1"/>
        <w:tabs>
          <w:tab w:val="right" w:leader="dot" w:pos="9629"/>
        </w:tabs>
        <w:sectPr>
          <w:headerReference w:type="even" r:id="rId8"/>
          <w:headerReference w:type="default" r:id="rId9"/>
          <w:footerReference w:type="even" r:id="rId10"/>
          <w:footerReference w:type="default" r:id="rId11"/>
          <w:headerReference w:type="first" r:id="rId12"/>
          <w:footerReference w:type="first" r:id="rId13"/>
          <w:pgSz w:w="11907" w:h="16840" w:code="9"/>
          <w:pgMar w:top="1701" w:right="1134" w:bottom="1701" w:left="1134" w:header="567" w:footer="567" w:gutter="0"/>
          <w:pgNumType w:fmt="lowerRoman" w:start="1"/>
          <w:cols w:space="425"/>
          <w:docGrid w:linePitch="312"/>
        </w:sectPr>
      </w:pPr>
      <w:r>
        <w:fldChar w:fldCharType="end"/>
      </w:r>
    </w:p>
    <w:bookmarkStart w:id="0" w:name="_ZH-CN_TOPIC_0000002212905309"/>
    <w:bookmarkEnd w:id="0"/>
    <w:p>
      <w:pPr>
        <w:pStyle w:val="Heading1"/>
      </w:pPr>
      <w:bookmarkStart w:id="1" w:name="_ZH-CN_TOPIC_0000002212905309-chtext"/>
      <w:bookmarkStart w:id="2" w:name="_Toc256000000"/>
      <w:r>
        <w:t>变更概述</w:t>
      </w:r>
      <w:bookmarkEnd w:id="2"/>
      <w:bookmarkEnd w:id="1"/>
    </w:p>
    <w:bookmarkStart w:id="3" w:name="_ZH-CN_TOPIC_0000002177419320"/>
    <w:bookmarkEnd w:id="3"/>
    <w:p>
      <w:pPr>
        <w:pStyle w:val="Heading2"/>
        <w:numPr>
          <w:numId w:val="39"/>
        </w:numPr>
      </w:pPr>
      <w:bookmarkStart w:id="4" w:name="_ZH-CN_TOPIC_0000002177419320-chtext"/>
      <w:bookmarkStart w:id="5" w:name="_Toc256000001"/>
      <w:r>
        <w:t>变更目的</w:t>
      </w:r>
      <w:bookmarkEnd w:id="5"/>
      <w:bookmarkEnd w:id="4"/>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157"/>
        <w:gridCol w:w="8481"/>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变更目的*</w:t>
            </w:r>
          </w:p>
        </w:tc>
        <w:tc>
          <w:tcPr>
            <w:tcW w:w="4400" w:type="pct"/>
            <w:tcBorders>
              <w:top w:val="single" w:sz="6" w:space="0" w:color="000000"/>
              <w:bottom w:val="single" w:sz="6" w:space="0" w:color="000000"/>
            </w:tcBorders>
          </w:tcPr>
          <w:p>
            <w:pPr>
              <w:pStyle w:val="TableText"/>
            </w:pPr>
            <w:r>
              <w:rPr>
                <w:color w:val="366BFC"/>
              </w:rPr>
              <w:t>广东移动中山搬迁UPF ZHSUPF006BHW和ZHSUPF007BHW割接方案</w:t>
            </w:r>
          </w:p>
        </w:tc>
      </w:tr>
      <w:tr>
        <w:tblPrEx>
          <w:tblW w:w="9638" w:type="dxa"/>
          <w:tblInd w:w="113" w:type="dxa"/>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变更范围</w:t>
            </w:r>
          </w:p>
        </w:tc>
        <w:tc>
          <w:tcPr>
            <w:tcW w:w="4400" w:type="pct"/>
            <w:tcBorders>
              <w:top w:val="single" w:sz="6" w:space="0" w:color="000000"/>
              <w:bottom w:val="single" w:sz="6" w:space="0" w:color="000000"/>
            </w:tcBorders>
          </w:tcPr>
          <w:p>
            <w:pPr>
              <w:pStyle w:val="TableText"/>
            </w:pPr>
            <w:r>
              <w:t>本次变更涉及网元有广东省内5GC网元（TOC）粤西SMF网元28套；</w:t>
            </w:r>
          </w:p>
          <w:p>
            <w:pPr>
              <w:pStyle w:val="TableText"/>
            </w:pPr>
            <w:r>
              <w:t>（包括数通设备：4台CE8861）</w:t>
            </w:r>
          </w:p>
          <w:p>
            <w:pPr>
              <w:pStyle w:val="TableText"/>
            </w:pPr>
            <w:r>
              <w:t xml:space="preserve">涉及中山UPF 2套，割接入网，新入网设备名单如下: </w:t>
            </w:r>
          </w:p>
          <w:p>
            <w:pPr>
              <w:pStyle w:val="TableText"/>
            </w:pPr>
            <w:r>
              <w:t>ZHSUPF006BHW、ZHSUPF007BHW</w:t>
            </w:r>
          </w:p>
          <w:p>
            <w:pPr>
              <w:pStyle w:val="TableText"/>
            </w:pPr>
            <w:r>
              <w:t>ZHSUPF006BHW_SW01&amp;ZHSUPF006BHW_SW02</w:t>
            </w:r>
          </w:p>
          <w:p>
            <w:pPr>
              <w:pStyle w:val="TableText"/>
            </w:pPr>
            <w:r>
              <w:t>ZHSUPF007BHW_SW01&amp;ZHSUPF007BHW_SW02</w:t>
            </w:r>
          </w:p>
          <w:p>
            <w:pPr>
              <w:pStyle w:val="TableText"/>
            </w:pPr>
            <w:r>
              <w:t xml:space="preserve">28套SMF网元信息: </w:t>
            </w:r>
          </w:p>
          <w:p>
            <w:pPr>
              <w:pStyle w:val="TableText"/>
            </w:pPr>
            <w:r>
              <w:t>APP-HNGZgdSMF017BHW-06AHW012</w:t>
            </w:r>
          </w:p>
          <w:p>
            <w:pPr>
              <w:pStyle w:val="TableText"/>
            </w:pPr>
            <w:r>
              <w:t>APP-HNGZgdSMF033BHW-06AHW012</w:t>
            </w:r>
          </w:p>
          <w:p>
            <w:pPr>
              <w:pStyle w:val="TableText"/>
            </w:pPr>
            <w:r>
              <w:t>APP-HNGZgdSMF021BHW-06AHW011</w:t>
            </w:r>
          </w:p>
          <w:p>
            <w:pPr>
              <w:pStyle w:val="TableText"/>
            </w:pPr>
            <w:r>
              <w:t>APP-HNGZgdSMF023BHW-06AHW011</w:t>
            </w:r>
          </w:p>
          <w:p>
            <w:pPr>
              <w:pStyle w:val="TableText"/>
            </w:pPr>
            <w:r>
              <w:t>APP-HNGZgdSMF025BHW-06AHW011</w:t>
            </w:r>
          </w:p>
          <w:p>
            <w:pPr>
              <w:pStyle w:val="TableText"/>
            </w:pPr>
            <w:r>
              <w:t>APP-HNGZgdSMF027BHW-06AHW011</w:t>
            </w:r>
          </w:p>
          <w:p>
            <w:pPr>
              <w:pStyle w:val="TableText"/>
            </w:pPr>
            <w:r>
              <w:t>APP-HNGZgdSMF029BHW-06AHW011</w:t>
            </w:r>
          </w:p>
          <w:p>
            <w:pPr>
              <w:pStyle w:val="TableText"/>
            </w:pPr>
            <w:r>
              <w:t>APP-HNGZgdSMF031BHW-06AHW012</w:t>
            </w:r>
          </w:p>
          <w:p>
            <w:pPr>
              <w:pStyle w:val="TableText"/>
            </w:pPr>
            <w:r>
              <w:t>APP-HNGZgdSMF035BHW-06AHW012</w:t>
            </w:r>
          </w:p>
          <w:p>
            <w:pPr>
              <w:pStyle w:val="TableText"/>
            </w:pPr>
            <w:r>
              <w:t>APP-HNZJIgdSMF022BHW-01AHW011</w:t>
            </w:r>
          </w:p>
          <w:p>
            <w:pPr>
              <w:pStyle w:val="TableText"/>
            </w:pPr>
            <w:r>
              <w:t>APP-HNZJIgdSMF024BHW-01AHW011</w:t>
            </w:r>
          </w:p>
          <w:p>
            <w:pPr>
              <w:pStyle w:val="TableText"/>
            </w:pPr>
            <w:r>
              <w:t>APP-HNZJIgdSMF026BHW-01AHW012</w:t>
            </w:r>
          </w:p>
          <w:p>
            <w:pPr>
              <w:pStyle w:val="TableText"/>
            </w:pPr>
            <w:r>
              <w:t>APP-HNZJIgdSMF028BHW-01AHW012</w:t>
            </w:r>
          </w:p>
          <w:p>
            <w:pPr>
              <w:pStyle w:val="TableText"/>
            </w:pPr>
            <w:r>
              <w:t>APP-HNZJIgdSMF030BHW-03AHW011</w:t>
            </w:r>
          </w:p>
          <w:p>
            <w:pPr>
              <w:pStyle w:val="TableText"/>
            </w:pPr>
            <w:r>
              <w:t>APP-HNZJIgdSMF032BHW-03AHW012</w:t>
            </w:r>
          </w:p>
          <w:p>
            <w:pPr>
              <w:pStyle w:val="TableText"/>
            </w:pPr>
            <w:r>
              <w:t>APP-HNZJIgdSMF034BHW-03AHW012</w:t>
            </w:r>
          </w:p>
          <w:p>
            <w:pPr>
              <w:pStyle w:val="TableText"/>
            </w:pPr>
            <w:r>
              <w:t>APP-HNZJIgdSMF036BHW-03AHW012</w:t>
            </w:r>
          </w:p>
          <w:p>
            <w:pPr>
              <w:pStyle w:val="TableText"/>
            </w:pPr>
            <w:r>
              <w:t>APP-HNZJIgdSMF038BHW-03AHW012</w:t>
            </w:r>
          </w:p>
          <w:p>
            <w:pPr>
              <w:pStyle w:val="TableText"/>
            </w:pPr>
            <w:r>
              <w:t>APP-HNZJIgdSMF040BHW-03AHW012</w:t>
            </w:r>
          </w:p>
          <w:p>
            <w:pPr>
              <w:pStyle w:val="TableText"/>
            </w:pPr>
            <w:r>
              <w:t>APP-HNZJIgdSMF018BHW-03AHW012</w:t>
            </w:r>
          </w:p>
          <w:p>
            <w:pPr>
              <w:pStyle w:val="TableText"/>
            </w:pPr>
            <w:r>
              <w:t>APP-HNGZgdSMF019BHW-14AHW012</w:t>
            </w:r>
          </w:p>
          <w:p>
            <w:pPr>
              <w:pStyle w:val="TableText"/>
            </w:pPr>
            <w:r>
              <w:t>APP-HNZJIgdSMF020BHW-03AHW012</w:t>
            </w:r>
          </w:p>
          <w:p>
            <w:pPr>
              <w:pStyle w:val="TableText"/>
            </w:pPr>
            <w:r>
              <w:t>APP-HNGZgdSMF041BHW-14AHW011</w:t>
            </w:r>
          </w:p>
          <w:p>
            <w:pPr>
              <w:pStyle w:val="TableText"/>
            </w:pPr>
            <w:r>
              <w:t>APP-HNZJIgdSMF046BHW-02AHW011</w:t>
            </w:r>
          </w:p>
          <w:p>
            <w:pPr>
              <w:pStyle w:val="TableText"/>
            </w:pPr>
            <w:r>
              <w:t>APP-HNGZgdSMF047BHW-14AHW011</w:t>
            </w:r>
          </w:p>
          <w:p>
            <w:pPr>
              <w:pStyle w:val="TableText"/>
            </w:pPr>
            <w:r>
              <w:t>APP-HNZJIgdSMF048BHW-02AHW012</w:t>
            </w:r>
          </w:p>
          <w:p>
            <w:pPr>
              <w:pStyle w:val="TableText"/>
            </w:pPr>
            <w:r>
              <w:t>APP-HNGZgdSMF049BHW-14AHW011</w:t>
            </w:r>
          </w:p>
          <w:p>
            <w:pPr>
              <w:pStyle w:val="TableText"/>
            </w:pPr>
            <w:r>
              <w:t>APP-HNGZgdSMF069BHW-14AHW012</w:t>
            </w:r>
          </w:p>
        </w:tc>
      </w:tr>
      <w:tr>
        <w:tblPrEx>
          <w:tblW w:w="9638" w:type="dxa"/>
          <w:tblInd w:w="113" w:type="dxa"/>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color w:val="000000"/>
              </w:rPr>
              <w:t>变更时间*</w:t>
            </w:r>
          </w:p>
        </w:tc>
        <w:tc>
          <w:tcPr>
            <w:tcW w:w="4400" w:type="pct"/>
            <w:tcBorders>
              <w:top w:val="single" w:sz="6" w:space="0" w:color="000000"/>
              <w:bottom w:val="single" w:sz="6" w:space="0" w:color="000000"/>
            </w:tcBorders>
          </w:tcPr>
          <w:p>
            <w:pPr>
              <w:pStyle w:val="TableText"/>
            </w:pPr>
            <w:r>
              <w:t>首次割接时间</w:t>
            </w:r>
          </w:p>
          <w:p>
            <w:pPr>
              <w:pStyle w:val="TableText"/>
            </w:pPr>
            <w:r>
              <w:rPr>
                <w:b/>
              </w:rPr>
              <w:t>2025-02-25</w:t>
            </w:r>
            <w:r>
              <w:t>22:00</w:t>
            </w:r>
            <w:r>
              <w:t>-</w:t>
            </w:r>
            <w:r>
              <w:t>2025-02-26</w:t>
            </w:r>
            <w:r>
              <w:t>06:00</w:t>
            </w:r>
          </w:p>
          <w:p>
            <w:pPr>
              <w:pStyle w:val="TableText"/>
            </w:pPr>
            <w:r>
              <w:t>二次割接时间</w:t>
            </w:r>
          </w:p>
          <w:p>
            <w:pPr>
              <w:pStyle w:val="TableText"/>
            </w:pPr>
            <w:r>
              <w:t>2025-02-27</w:t>
            </w:r>
            <w:r>
              <w:t>22:00</w:t>
            </w:r>
            <w:r>
              <w:t>-</w:t>
            </w:r>
            <w:r>
              <w:t>2025-02-28</w:t>
            </w:r>
            <w:r>
              <w:t>06:00</w:t>
            </w:r>
          </w:p>
          <w:p>
            <w:pPr>
              <w:pStyle w:val="TableText"/>
            </w:pPr>
            <w:r>
              <w:rPr>
                <w:color w:val="FF0000"/>
              </w:rPr>
              <w:t>*(具体时间以客户授权时间为准）</w:t>
            </w:r>
          </w:p>
        </w:tc>
      </w:tr>
    </w:tbl>
    <w:p/>
    <w:bookmarkStart w:id="6" w:name="_ZH-CN_TOPIC_0000002212819729"/>
    <w:bookmarkEnd w:id="6"/>
    <w:p>
      <w:pPr>
        <w:pStyle w:val="Heading2"/>
      </w:pPr>
      <w:bookmarkStart w:id="7" w:name="_ZH-CN_TOPIC_0000002212819729-chtext"/>
      <w:bookmarkStart w:id="8" w:name="_Toc256000002"/>
      <w:r>
        <w:t>基本信息与变更计划</w:t>
      </w:r>
      <w:bookmarkEnd w:id="8"/>
      <w:bookmarkEnd w:id="7"/>
    </w:p>
    <w:p>
      <w:pPr>
        <w:pStyle w:val="Heading3"/>
        <w:numPr>
          <w:numId w:val="41"/>
        </w:numPr>
      </w:pPr>
      <w:bookmarkStart w:id="9" w:name="_ZH-CN_TOPIC_0000002177419324-chtext"/>
      <w:bookmarkStart w:id="10" w:name="_Toc256000003"/>
      <w:r>
        <w:t>大区信息</w:t>
      </w:r>
      <w:bookmarkEnd w:id="10"/>
      <w:bookmarkEnd w:id="9"/>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28"/>
        <w:gridCol w:w="7710"/>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rPr>
                <w:b/>
              </w:rPr>
              <w:t>大区</w:t>
            </w:r>
          </w:p>
        </w:tc>
        <w:tc>
          <w:tcPr>
            <w:tcW w:w="4000" w:type="pct"/>
            <w:tcBorders>
              <w:top w:val="single" w:sz="6" w:space="0" w:color="000000"/>
              <w:bottom w:val="single" w:sz="6" w:space="0" w:color="000000"/>
            </w:tcBorders>
          </w:tcPr>
          <w:p>
            <w:pPr>
              <w:pStyle w:val="TableText"/>
            </w:pPr>
            <w:r>
              <w:t>中国移动-华南</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rPr>
                <w:b/>
              </w:rPr>
              <w:t>接入省</w:t>
            </w:r>
          </w:p>
        </w:tc>
        <w:tc>
          <w:tcPr>
            <w:tcW w:w="4000" w:type="pct"/>
            <w:tcBorders>
              <w:top w:val="single" w:sz="6" w:space="0" w:color="000000"/>
              <w:bottom w:val="single" w:sz="6" w:space="0" w:color="000000"/>
            </w:tcBorders>
          </w:tcPr>
          <w:p>
            <w:pPr>
              <w:pStyle w:val="TableText"/>
            </w:pPr>
            <w:r>
              <w:t>Guangdong</w:t>
            </w:r>
          </w:p>
        </w:tc>
      </w:tr>
    </w:tbl>
    <w:p/>
    <w:p>
      <w:pPr>
        <w:pStyle w:val="Heading3"/>
      </w:pPr>
      <w:bookmarkStart w:id="11" w:name="_ZH-CN_TOPIC_0000002177579080-chtext"/>
      <w:bookmarkStart w:id="12" w:name="_Toc256000004"/>
      <w:r>
        <w:t>网络拓扑</w:t>
      </w:r>
      <w:bookmarkEnd w:id="12"/>
      <w:bookmarkEnd w:id="11"/>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157"/>
        <w:gridCol w:w="8481"/>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网络拓扑</w:t>
            </w:r>
          </w:p>
        </w:tc>
        <w:tc>
          <w:tcPr>
            <w:tcW w:w="4400" w:type="pct"/>
            <w:tcBorders>
              <w:top w:val="single" w:sz="6" w:space="0" w:color="000000"/>
              <w:bottom w:val="single" w:sz="6" w:space="0" w:color="000000"/>
            </w:tcBorders>
          </w:tcPr>
          <w:p>
            <w:pPr>
              <w:pStyle w:val="TableText"/>
            </w:pPr>
            <w:r>
              <w:rPr>
                <w:b/>
              </w:rPr>
              <w:t>中山TOC UPF组网图</w:t>
            </w:r>
          </w:p>
          <w:p>
            <w:pPr>
              <w:pStyle w:val="TableText"/>
            </w:pPr>
            <w:r>
              <w:pict>
                <v:shape id="_x0000_i1027" type="#_x0000_t75" style="width:393.75pt;height:385.5pt">
                  <v:imagedata r:id="rId14" o:title=""/>
                </v:shape>
              </w:pict>
            </w:r>
            <w:r>
              <w:pict>
                <v:shape id="_x0000_i1028" type="#_x0000_t75" style="width:393.75pt;height:329.25pt">
                  <v:imagedata r:id="rId15" o:title=""/>
                </v:shape>
              </w:pict>
            </w:r>
          </w:p>
          <w:p>
            <w:pPr>
              <w:pStyle w:val="TableText"/>
            </w:pPr>
            <w:r>
              <w:t xml:space="preserve"> </w:t>
            </w:r>
          </w:p>
        </w:tc>
      </w:tr>
      <w:tr>
        <w:tblPrEx>
          <w:tblW w:w="9638" w:type="dxa"/>
          <w:tblInd w:w="113" w:type="dxa"/>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关键特性和业务</w:t>
            </w:r>
          </w:p>
        </w:tc>
        <w:tc>
          <w:tcPr>
            <w:tcW w:w="4400" w:type="pct"/>
            <w:tcBorders>
              <w:top w:val="single" w:sz="6" w:space="0" w:color="000000"/>
              <w:bottom w:val="single" w:sz="6" w:space="0" w:color="000000"/>
            </w:tcBorders>
          </w:tcPr>
          <w:p>
            <w:pPr>
              <w:pStyle w:val="TableText"/>
            </w:pPr>
            <w:r>
              <w:t>4/5G业务</w:t>
            </w:r>
          </w:p>
        </w:tc>
      </w:tr>
      <w:tr>
        <w:tblPrEx>
          <w:tblW w:w="9638" w:type="dxa"/>
          <w:tblInd w:w="113" w:type="dxa"/>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涉及的业务量</w:t>
            </w:r>
          </w:p>
        </w:tc>
        <w:tc>
          <w:tcPr>
            <w:tcW w:w="4400" w:type="pct"/>
            <w:tcBorders>
              <w:top w:val="single" w:sz="6" w:space="0" w:color="000000"/>
              <w:bottom w:val="single" w:sz="6" w:space="0" w:color="000000"/>
            </w:tcBorders>
          </w:tcPr>
          <w:p>
            <w:pPr>
              <w:pStyle w:val="TableText"/>
            </w:pPr>
            <w:r>
              <w:t>全省中山当前注册用户 PDU会话大约有950w，中山搬迁2套UPF入网后中山最大支持1028万PDU会话数。</w:t>
            </w:r>
          </w:p>
        </w:tc>
      </w:tr>
      <w:tr>
        <w:tblPrEx>
          <w:tblW w:w="9638" w:type="dxa"/>
          <w:tblInd w:w="113" w:type="dxa"/>
          <w:tblLayout w:type="fixed"/>
          <w:tblLook w:val="01E0"/>
        </w:tblPrEx>
        <w:trPr>
          <w:cantSplit w:val="0"/>
        </w:trPr>
        <w:tc>
          <w:tcPr>
            <w:tcW w:w="600" w:type="pct"/>
            <w:tcBorders>
              <w:top w:val="single" w:sz="6" w:space="0" w:color="000000"/>
              <w:bottom w:val="single" w:sz="6" w:space="0" w:color="000000"/>
              <w:right w:val="single" w:sz="6" w:space="0" w:color="000000"/>
            </w:tcBorders>
          </w:tcPr>
          <w:p>
            <w:pPr>
              <w:pStyle w:val="TableText"/>
            </w:pPr>
            <w:r>
              <w:rPr>
                <w:b/>
              </w:rPr>
              <w:t>割接前后业务流变化</w:t>
            </w:r>
          </w:p>
        </w:tc>
        <w:tc>
          <w:tcPr>
            <w:tcW w:w="4400" w:type="pct"/>
            <w:tcBorders>
              <w:top w:val="single" w:sz="6" w:space="0" w:color="000000"/>
              <w:bottom w:val="single" w:sz="6" w:space="0" w:color="000000"/>
            </w:tcBorders>
          </w:tcPr>
          <w:p>
            <w:pPr>
              <w:pStyle w:val="TableText"/>
            </w:pPr>
            <w:r>
              <w:t>第一批次: 粤西SMF设置搬迁新建2套中山UPF权重为5，优先级为15，与其余UPF组POOL，预计搬迁每套UPF约占总用户数的950/（100*5+5*2）*5，每套UPF约10万 PDU会话。</w:t>
            </w:r>
          </w:p>
          <w:p>
            <w:pPr>
              <w:pStyle w:val="TableText"/>
            </w:pPr>
            <w:r>
              <w:t>第二批次: 粤西SMF设置搬迁新建2套中山UPF权重为100，优先级为15，与其余UPF组POOL，预计搬迁每套UPF约占总用户数的950/7，每台UPF约135万 PDU会话。</w:t>
            </w:r>
          </w:p>
        </w:tc>
      </w:tr>
    </w:tbl>
    <w:p/>
    <w:p>
      <w:pPr>
        <w:pStyle w:val="Heading3"/>
      </w:pPr>
      <w:bookmarkStart w:id="13" w:name="_ZH-CN_TOPIC_0000002177579056-chtext"/>
      <w:bookmarkStart w:id="14" w:name="_Toc256000005"/>
      <w:r>
        <w:t>变更批次</w:t>
      </w:r>
      <w:bookmarkEnd w:id="14"/>
      <w:bookmarkEnd w:id="13"/>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449"/>
        <w:gridCol w:w="1801"/>
        <w:gridCol w:w="725"/>
        <w:gridCol w:w="631"/>
        <w:gridCol w:w="1261"/>
        <w:gridCol w:w="1440"/>
        <w:gridCol w:w="1350"/>
        <w:gridCol w:w="1080"/>
        <w:gridCol w:w="901"/>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233" w:type="pct"/>
            <w:tcBorders>
              <w:top w:val="single" w:sz="6" w:space="0" w:color="000000"/>
              <w:bottom w:val="single" w:sz="6" w:space="0" w:color="000000"/>
              <w:right w:val="single" w:sz="6" w:space="0" w:color="000000"/>
            </w:tcBorders>
          </w:tcPr>
          <w:p>
            <w:pPr>
              <w:pStyle w:val="TableText"/>
            </w:pPr>
            <w:r>
              <w:rPr>
                <w:b/>
              </w:rPr>
              <w:t>序号</w:t>
            </w:r>
          </w:p>
        </w:tc>
        <w:tc>
          <w:tcPr>
            <w:tcW w:w="934" w:type="pct"/>
            <w:tcBorders>
              <w:top w:val="single" w:sz="6" w:space="0" w:color="000000"/>
              <w:bottom w:val="single" w:sz="6" w:space="0" w:color="000000"/>
              <w:right w:val="single" w:sz="6" w:space="0" w:color="000000"/>
            </w:tcBorders>
          </w:tcPr>
          <w:p>
            <w:pPr>
              <w:pStyle w:val="TableText"/>
            </w:pPr>
            <w:r>
              <w:rPr>
                <w:b/>
              </w:rPr>
              <w:t>变更网元名称</w:t>
            </w:r>
          </w:p>
        </w:tc>
        <w:tc>
          <w:tcPr>
            <w:tcW w:w="376" w:type="pct"/>
            <w:tcBorders>
              <w:top w:val="single" w:sz="6" w:space="0" w:color="000000"/>
              <w:bottom w:val="single" w:sz="6" w:space="0" w:color="000000"/>
              <w:right w:val="single" w:sz="6" w:space="0" w:color="000000"/>
            </w:tcBorders>
          </w:tcPr>
          <w:p>
            <w:pPr>
              <w:pStyle w:val="TableText"/>
            </w:pPr>
            <w:r>
              <w:t>网元数量</w:t>
            </w:r>
          </w:p>
        </w:tc>
        <w:tc>
          <w:tcPr>
            <w:tcW w:w="327" w:type="pct"/>
            <w:tcBorders>
              <w:top w:val="single" w:sz="6" w:space="0" w:color="000000"/>
              <w:bottom w:val="single" w:sz="6" w:space="0" w:color="000000"/>
              <w:right w:val="single" w:sz="6" w:space="0" w:color="000000"/>
            </w:tcBorders>
          </w:tcPr>
          <w:p>
            <w:pPr>
              <w:pStyle w:val="TableText"/>
            </w:pPr>
            <w:r>
              <w:rPr>
                <w:b/>
              </w:rPr>
              <w:t>网元类型</w:t>
            </w:r>
          </w:p>
        </w:tc>
        <w:tc>
          <w:tcPr>
            <w:tcW w:w="654" w:type="pct"/>
            <w:tcBorders>
              <w:top w:val="single" w:sz="6" w:space="0" w:color="000000"/>
              <w:bottom w:val="single" w:sz="6" w:space="0" w:color="000000"/>
              <w:right w:val="single" w:sz="6" w:space="0" w:color="000000"/>
            </w:tcBorders>
          </w:tcPr>
          <w:p>
            <w:pPr>
              <w:pStyle w:val="TableText"/>
            </w:pPr>
            <w:r>
              <w:rPr>
                <w:b/>
              </w:rPr>
              <w:t>网络调整准备开始时间</w:t>
            </w:r>
          </w:p>
        </w:tc>
        <w:tc>
          <w:tcPr>
            <w:tcW w:w="747" w:type="pct"/>
            <w:tcBorders>
              <w:top w:val="single" w:sz="6" w:space="0" w:color="000000"/>
              <w:bottom w:val="single" w:sz="6" w:space="0" w:color="000000"/>
              <w:right w:val="single" w:sz="6" w:space="0" w:color="000000"/>
            </w:tcBorders>
          </w:tcPr>
          <w:p>
            <w:pPr>
              <w:pStyle w:val="TableText"/>
            </w:pPr>
            <w:r>
              <w:rPr>
                <w:b/>
              </w:rPr>
              <w:t>网络调整操作开始时间</w:t>
            </w:r>
          </w:p>
        </w:tc>
        <w:tc>
          <w:tcPr>
            <w:tcW w:w="700" w:type="pct"/>
            <w:tcBorders>
              <w:top w:val="single" w:sz="6" w:space="0" w:color="000000"/>
              <w:bottom w:val="single" w:sz="6" w:space="0" w:color="000000"/>
              <w:right w:val="single" w:sz="6" w:space="0" w:color="000000"/>
            </w:tcBorders>
          </w:tcPr>
          <w:p>
            <w:pPr>
              <w:pStyle w:val="TableText"/>
            </w:pPr>
            <w:r>
              <w:rPr>
                <w:b/>
              </w:rPr>
              <w:t>网络调整结束时间</w:t>
            </w:r>
          </w:p>
        </w:tc>
        <w:tc>
          <w:tcPr>
            <w:tcW w:w="560" w:type="pct"/>
            <w:tcBorders>
              <w:top w:val="single" w:sz="6" w:space="0" w:color="000000"/>
              <w:bottom w:val="single" w:sz="6" w:space="0" w:color="000000"/>
              <w:right w:val="single" w:sz="6" w:space="0" w:color="000000"/>
            </w:tcBorders>
          </w:tcPr>
          <w:p>
            <w:pPr>
              <w:pStyle w:val="TableText"/>
            </w:pPr>
            <w:r>
              <w:rPr>
                <w:b/>
              </w:rPr>
              <w:t>变更前版本/补丁</w:t>
            </w:r>
          </w:p>
        </w:tc>
        <w:tc>
          <w:tcPr>
            <w:tcW w:w="467" w:type="pct"/>
            <w:tcBorders>
              <w:top w:val="single" w:sz="6" w:space="0" w:color="000000"/>
              <w:bottom w:val="single" w:sz="6" w:space="0" w:color="000000"/>
            </w:tcBorders>
          </w:tcPr>
          <w:p>
            <w:pPr>
              <w:pStyle w:val="TableText"/>
            </w:pPr>
            <w:r>
              <w:rPr>
                <w:b/>
              </w:rPr>
              <w:t>变更后版本/补丁</w:t>
            </w:r>
          </w:p>
        </w:tc>
      </w:tr>
      <w:tr>
        <w:tblPrEx>
          <w:tblW w:w="9638" w:type="dxa"/>
          <w:tblInd w:w="113" w:type="dxa"/>
          <w:tblLayout w:type="fixed"/>
          <w:tblLook w:val="01E0"/>
        </w:tblPrEx>
        <w:trPr>
          <w:cantSplit w:val="0"/>
        </w:trPr>
        <w:tc>
          <w:tcPr>
            <w:tcW w:w="233" w:type="pct"/>
            <w:tcBorders>
              <w:top w:val="single" w:sz="6" w:space="0" w:color="000000"/>
              <w:bottom w:val="single" w:sz="6" w:space="0" w:color="000000"/>
              <w:right w:val="single" w:sz="6" w:space="0" w:color="000000"/>
            </w:tcBorders>
          </w:tcPr>
          <w:p>
            <w:pPr>
              <w:pStyle w:val="TableText"/>
            </w:pPr>
            <w:r>
              <w:t>1</w:t>
            </w:r>
          </w:p>
        </w:tc>
        <w:tc>
          <w:tcPr>
            <w:tcW w:w="934" w:type="pct"/>
            <w:tcBorders>
              <w:top w:val="single" w:sz="6" w:space="0" w:color="000000"/>
              <w:bottom w:val="single" w:sz="6" w:space="0" w:color="000000"/>
              <w:right w:val="single" w:sz="6" w:space="0" w:color="000000"/>
            </w:tcBorders>
          </w:tcPr>
          <w:p>
            <w:pPr>
              <w:pStyle w:val="TableText"/>
            </w:pPr>
            <w:r>
              <w:t>ZHSUPF006BHW</w:t>
            </w:r>
          </w:p>
          <w:p>
            <w:pPr>
              <w:pStyle w:val="TableText"/>
            </w:pPr>
            <w:r>
              <w:t>ZHSUPF007BHW</w:t>
            </w:r>
          </w:p>
          <w:p>
            <w:pPr>
              <w:pStyle w:val="TableText"/>
            </w:pPr>
            <w:r>
              <w:t>APP-HNGZgdSMF017BHW-06AHW012</w:t>
            </w:r>
          </w:p>
          <w:p>
            <w:pPr>
              <w:pStyle w:val="TableText"/>
            </w:pPr>
            <w:r>
              <w:t>APP-HNGZgdSMF033BHW-06AHW012</w:t>
            </w:r>
          </w:p>
          <w:p>
            <w:pPr>
              <w:pStyle w:val="TableText"/>
            </w:pPr>
            <w:r>
              <w:t>APP-HNGZgdSMF021BHW-06AHW011</w:t>
            </w:r>
          </w:p>
          <w:p>
            <w:pPr>
              <w:pStyle w:val="TableText"/>
            </w:pPr>
            <w:r>
              <w:t>APP-HNGZgdSMF023BHW-06AHW011</w:t>
            </w:r>
          </w:p>
          <w:p>
            <w:pPr>
              <w:pStyle w:val="TableText"/>
            </w:pPr>
            <w:r>
              <w:t>APP-HNGZgdSMF025BHW-06AHW011</w:t>
            </w:r>
          </w:p>
          <w:p>
            <w:pPr>
              <w:pStyle w:val="TableText"/>
            </w:pPr>
            <w:r>
              <w:t>APP-HNGZgdSMF027BHW-06AHW011</w:t>
            </w:r>
          </w:p>
          <w:p>
            <w:pPr>
              <w:pStyle w:val="TableText"/>
            </w:pPr>
            <w:r>
              <w:t>APP-HNGZgdSMF029BHW-06AHW011</w:t>
            </w:r>
          </w:p>
          <w:p>
            <w:pPr>
              <w:pStyle w:val="TableText"/>
            </w:pPr>
            <w:r>
              <w:t>APP-HNGZgdSMF031BHW-06AHW012</w:t>
            </w:r>
          </w:p>
          <w:p>
            <w:pPr>
              <w:pStyle w:val="TableText"/>
            </w:pPr>
            <w:r>
              <w:t>APP-HNGZgdSMF035BHW-06AHW012</w:t>
            </w:r>
          </w:p>
          <w:p>
            <w:pPr>
              <w:pStyle w:val="TableText"/>
            </w:pPr>
            <w:r>
              <w:t>APP-HNZJIgdSMF022BHW-01AHW011</w:t>
            </w:r>
          </w:p>
          <w:p>
            <w:pPr>
              <w:pStyle w:val="TableText"/>
            </w:pPr>
            <w:r>
              <w:t>APP-HNZJIgdSMF024BHW-01AHW011</w:t>
            </w:r>
          </w:p>
          <w:p>
            <w:pPr>
              <w:pStyle w:val="TableText"/>
            </w:pPr>
            <w:r>
              <w:t>APP-HNZJIgdSMF026BHW-01AHW012</w:t>
            </w:r>
          </w:p>
          <w:p>
            <w:pPr>
              <w:pStyle w:val="TableText"/>
            </w:pPr>
            <w:r>
              <w:t>APP-HNZJIgdSMF028BHW-01AHW012</w:t>
            </w:r>
          </w:p>
          <w:p>
            <w:pPr>
              <w:pStyle w:val="TableText"/>
            </w:pPr>
            <w:r>
              <w:t>APP-HNZJIgdSMF030BHW-03AHW011</w:t>
            </w:r>
          </w:p>
          <w:p>
            <w:pPr>
              <w:pStyle w:val="TableText"/>
            </w:pPr>
            <w:r>
              <w:t>APP-HNZJIgdSMF032BHW-03AHW012</w:t>
            </w:r>
          </w:p>
          <w:p>
            <w:pPr>
              <w:pStyle w:val="TableText"/>
            </w:pPr>
            <w:r>
              <w:t>APP-HNZJIgdSMF034BHW-03AHW012</w:t>
            </w:r>
          </w:p>
          <w:p>
            <w:pPr>
              <w:pStyle w:val="TableText"/>
            </w:pPr>
            <w:r>
              <w:t>APP-HNZJIgdSMF036BHW-03AHW012</w:t>
            </w:r>
          </w:p>
          <w:p>
            <w:pPr>
              <w:pStyle w:val="TableText"/>
            </w:pPr>
            <w:r>
              <w:t>APP-HNZJIgdSMF038BHW-03AHW012</w:t>
            </w:r>
          </w:p>
          <w:p>
            <w:pPr>
              <w:pStyle w:val="TableText"/>
            </w:pPr>
            <w:r>
              <w:t>APP-HNZJIgdSMF040BHW-03AHW012</w:t>
            </w:r>
          </w:p>
          <w:p>
            <w:pPr>
              <w:pStyle w:val="TableText"/>
            </w:pPr>
            <w:r>
              <w:t>APP-HNZJIgdSMF018BHW-03AHW012</w:t>
            </w:r>
          </w:p>
          <w:p>
            <w:pPr>
              <w:pStyle w:val="TableText"/>
            </w:pPr>
            <w:r>
              <w:t>APP-HNGZgdSMF019BHW-14AHW012</w:t>
            </w:r>
          </w:p>
          <w:p>
            <w:pPr>
              <w:pStyle w:val="TableText"/>
            </w:pPr>
            <w:r>
              <w:t>APP-HNZJIgdSMF020BHW-03AHW012</w:t>
            </w:r>
          </w:p>
          <w:p>
            <w:pPr>
              <w:pStyle w:val="TableText"/>
            </w:pPr>
            <w:r>
              <w:t>APP-HNGZgdSMF041BHW-14AHW011</w:t>
            </w:r>
          </w:p>
          <w:p>
            <w:pPr>
              <w:pStyle w:val="TableText"/>
            </w:pPr>
            <w:r>
              <w:t>APP-HNZJIgdSMF046BHW-02AHW011</w:t>
            </w:r>
          </w:p>
          <w:p>
            <w:pPr>
              <w:pStyle w:val="TableText"/>
            </w:pPr>
            <w:r>
              <w:t>APP-HNGZgdSMF047BHW-14AHW011</w:t>
            </w:r>
          </w:p>
          <w:p>
            <w:pPr>
              <w:pStyle w:val="TableText"/>
            </w:pPr>
            <w:r>
              <w:t>APP-HNZJIgdSMF048BHW-02AHW012</w:t>
            </w:r>
          </w:p>
          <w:p>
            <w:pPr>
              <w:pStyle w:val="TableText"/>
            </w:pPr>
            <w:r>
              <w:t>APP-HNGZgdSMF049BHW-14AHW011</w:t>
            </w:r>
          </w:p>
          <w:p>
            <w:pPr>
              <w:pStyle w:val="TableText"/>
            </w:pPr>
            <w:r>
              <w:t>APP-HNGZgdSMF069BHW-14AHW012</w:t>
            </w:r>
          </w:p>
        </w:tc>
        <w:tc>
          <w:tcPr>
            <w:tcW w:w="376" w:type="pct"/>
            <w:tcBorders>
              <w:top w:val="single" w:sz="6" w:space="0" w:color="000000"/>
              <w:bottom w:val="single" w:sz="6" w:space="0" w:color="000000"/>
              <w:right w:val="single" w:sz="6" w:space="0" w:color="000000"/>
            </w:tcBorders>
          </w:tcPr>
          <w:p>
            <w:pPr>
              <w:pStyle w:val="TableText"/>
            </w:pPr>
            <w:r>
              <w:t>30</w:t>
            </w:r>
          </w:p>
        </w:tc>
        <w:tc>
          <w:tcPr>
            <w:tcW w:w="327" w:type="pct"/>
            <w:tcBorders>
              <w:top w:val="single" w:sz="6" w:space="0" w:color="000000"/>
              <w:bottom w:val="single" w:sz="6" w:space="0" w:color="000000"/>
              <w:right w:val="single" w:sz="6" w:space="0" w:color="000000"/>
            </w:tcBorders>
          </w:tcPr>
          <w:p>
            <w:pPr>
              <w:pStyle w:val="TableText"/>
            </w:pPr>
            <w:r>
              <w:t>UDG、SMF</w:t>
            </w:r>
          </w:p>
        </w:tc>
        <w:tc>
          <w:tcPr>
            <w:tcW w:w="654" w:type="pct"/>
            <w:tcBorders>
              <w:top w:val="single" w:sz="6" w:space="0" w:color="000000"/>
              <w:bottom w:val="single" w:sz="6" w:space="0" w:color="000000"/>
              <w:right w:val="single" w:sz="6" w:space="0" w:color="000000"/>
            </w:tcBorders>
          </w:tcPr>
          <w:p>
            <w:pPr>
              <w:pStyle w:val="TableText"/>
            </w:pPr>
            <w:r>
              <w:t>2025-02-25</w:t>
            </w:r>
            <w:r>
              <w:t xml:space="preserve"> </w:t>
            </w:r>
            <w:r>
              <w:t>22:00</w:t>
            </w:r>
          </w:p>
        </w:tc>
        <w:tc>
          <w:tcPr>
            <w:tcW w:w="747" w:type="pct"/>
            <w:tcBorders>
              <w:top w:val="single" w:sz="6" w:space="0" w:color="000000"/>
              <w:bottom w:val="single" w:sz="6" w:space="0" w:color="000000"/>
              <w:right w:val="single" w:sz="6" w:space="0" w:color="000000"/>
            </w:tcBorders>
          </w:tcPr>
          <w:p>
            <w:pPr>
              <w:pStyle w:val="TableText"/>
            </w:pPr>
            <w:r>
              <w:t>2025-02-26</w:t>
            </w:r>
            <w:r>
              <w:t xml:space="preserve"> </w:t>
            </w:r>
            <w:r>
              <w:t>00:00</w:t>
            </w:r>
          </w:p>
        </w:tc>
        <w:tc>
          <w:tcPr>
            <w:tcW w:w="700" w:type="pct"/>
            <w:tcBorders>
              <w:top w:val="single" w:sz="6" w:space="0" w:color="000000"/>
              <w:bottom w:val="single" w:sz="6" w:space="0" w:color="000000"/>
              <w:right w:val="single" w:sz="6" w:space="0" w:color="000000"/>
            </w:tcBorders>
          </w:tcPr>
          <w:p>
            <w:pPr>
              <w:pStyle w:val="TableText"/>
            </w:pPr>
            <w:r>
              <w:t>2025-02-26</w:t>
            </w:r>
            <w:r>
              <w:t xml:space="preserve"> </w:t>
            </w:r>
            <w:r>
              <w:t>06:00</w:t>
            </w:r>
          </w:p>
        </w:tc>
        <w:tc>
          <w:tcPr>
            <w:tcW w:w="560" w:type="pct"/>
            <w:tcBorders>
              <w:top w:val="single" w:sz="6" w:space="0" w:color="000000"/>
              <w:bottom w:val="single" w:sz="6" w:space="0" w:color="000000"/>
              <w:right w:val="single" w:sz="6" w:space="0" w:color="000000"/>
            </w:tcBorders>
          </w:tcPr>
          <w:p>
            <w:pPr>
              <w:pStyle w:val="TableText"/>
            </w:pPr>
            <w:r>
              <w:t>UDG 20.13.2.26</w:t>
            </w:r>
          </w:p>
        </w:tc>
        <w:tc>
          <w:tcPr>
            <w:tcW w:w="467" w:type="pct"/>
            <w:tcBorders>
              <w:top w:val="single" w:sz="6" w:space="0" w:color="000000"/>
              <w:bottom w:val="single" w:sz="6" w:space="0" w:color="000000"/>
            </w:tcBorders>
          </w:tcPr>
          <w:p>
            <w:pPr>
              <w:pStyle w:val="TableText"/>
            </w:pPr>
            <w:r>
              <w:t>不涉及版本变化</w:t>
            </w:r>
          </w:p>
        </w:tc>
      </w:tr>
      <w:tr>
        <w:tblPrEx>
          <w:tblW w:w="9638" w:type="dxa"/>
          <w:tblInd w:w="113" w:type="dxa"/>
          <w:tblLayout w:type="fixed"/>
          <w:tblLook w:val="01E0"/>
        </w:tblPrEx>
        <w:trPr>
          <w:cantSplit w:val="0"/>
        </w:trPr>
        <w:tc>
          <w:tcPr>
            <w:tcW w:w="233" w:type="pct"/>
            <w:tcBorders>
              <w:top w:val="single" w:sz="6" w:space="0" w:color="000000"/>
              <w:bottom w:val="single" w:sz="6" w:space="0" w:color="000000"/>
              <w:right w:val="single" w:sz="6" w:space="0" w:color="000000"/>
            </w:tcBorders>
          </w:tcPr>
          <w:p>
            <w:pPr>
              <w:pStyle w:val="TableText"/>
            </w:pPr>
            <w:r>
              <w:t>2</w:t>
            </w:r>
          </w:p>
        </w:tc>
        <w:tc>
          <w:tcPr>
            <w:tcW w:w="934" w:type="pct"/>
            <w:tcBorders>
              <w:top w:val="single" w:sz="6" w:space="0" w:color="000000"/>
              <w:bottom w:val="single" w:sz="6" w:space="0" w:color="000000"/>
              <w:right w:val="single" w:sz="6" w:space="0" w:color="000000"/>
            </w:tcBorders>
          </w:tcPr>
          <w:p>
            <w:pPr>
              <w:pStyle w:val="TableText"/>
            </w:pPr>
            <w:r>
              <w:t>ZHSUPF006BHW</w:t>
            </w:r>
          </w:p>
          <w:p>
            <w:pPr>
              <w:pStyle w:val="TableText"/>
            </w:pPr>
            <w:r>
              <w:t>ZHSUPF007BHW</w:t>
            </w:r>
          </w:p>
          <w:p>
            <w:pPr>
              <w:pStyle w:val="TableText"/>
            </w:pPr>
            <w:r>
              <w:t>APP-HNGZgdSMF017BHW-06AHW012</w:t>
            </w:r>
          </w:p>
          <w:p>
            <w:pPr>
              <w:pStyle w:val="TableText"/>
            </w:pPr>
            <w:r>
              <w:t>APP-HNGZgdSMF033BHW-06AHW012</w:t>
            </w:r>
          </w:p>
          <w:p>
            <w:pPr>
              <w:pStyle w:val="TableText"/>
            </w:pPr>
            <w:r>
              <w:t>APP-HNGZgdSMF021BHW-06AHW011</w:t>
            </w:r>
          </w:p>
          <w:p>
            <w:pPr>
              <w:pStyle w:val="TableText"/>
            </w:pPr>
            <w:r>
              <w:t>APP-HNGZgdSMF023BHW-06AHW011</w:t>
            </w:r>
          </w:p>
          <w:p>
            <w:pPr>
              <w:pStyle w:val="TableText"/>
            </w:pPr>
            <w:r>
              <w:t>APP-HNGZgdSMF025BHW-06AHW011</w:t>
            </w:r>
          </w:p>
          <w:p>
            <w:pPr>
              <w:pStyle w:val="TableText"/>
            </w:pPr>
            <w:r>
              <w:t>APP-HNGZgdSMF027BHW-06AHW011</w:t>
            </w:r>
          </w:p>
          <w:p>
            <w:pPr>
              <w:pStyle w:val="TableText"/>
            </w:pPr>
            <w:r>
              <w:t>APP-HNGZgdSMF029BHW-06AHW011</w:t>
            </w:r>
          </w:p>
          <w:p>
            <w:pPr>
              <w:pStyle w:val="TableText"/>
            </w:pPr>
            <w:r>
              <w:t>APP-HNGZgdSMF031BHW-06AHW012</w:t>
            </w:r>
          </w:p>
          <w:p>
            <w:pPr>
              <w:pStyle w:val="TableText"/>
            </w:pPr>
            <w:r>
              <w:t>APP-HNGZgdSMF035BHW-06AHW012</w:t>
            </w:r>
          </w:p>
          <w:p>
            <w:pPr>
              <w:pStyle w:val="TableText"/>
            </w:pPr>
            <w:r>
              <w:t>APP-HNZJIgdSMF022BHW-01AHW011</w:t>
            </w:r>
          </w:p>
          <w:p>
            <w:pPr>
              <w:pStyle w:val="TableText"/>
            </w:pPr>
            <w:r>
              <w:t>APP-HNZJIgdSMF024BHW-01AHW011</w:t>
            </w:r>
          </w:p>
          <w:p>
            <w:pPr>
              <w:pStyle w:val="TableText"/>
            </w:pPr>
            <w:r>
              <w:t>APP-HNZJIgdSMF026BHW-01AHW012</w:t>
            </w:r>
          </w:p>
          <w:p>
            <w:pPr>
              <w:pStyle w:val="TableText"/>
            </w:pPr>
            <w:r>
              <w:t>APP-HNZJIgdSMF028BHW-01AHW012</w:t>
            </w:r>
          </w:p>
          <w:p>
            <w:pPr>
              <w:pStyle w:val="TableText"/>
            </w:pPr>
            <w:r>
              <w:t>APP-HNZJIgdSMF030BHW-03AHW011</w:t>
            </w:r>
          </w:p>
          <w:p>
            <w:pPr>
              <w:pStyle w:val="TableText"/>
            </w:pPr>
            <w:r>
              <w:t>APP-HNZJIgdSMF032BHW-03AHW012</w:t>
            </w:r>
          </w:p>
          <w:p>
            <w:pPr>
              <w:pStyle w:val="TableText"/>
            </w:pPr>
            <w:r>
              <w:t>APP-HNZJIgdSMF034BHW-03AHW012</w:t>
            </w:r>
          </w:p>
          <w:p>
            <w:pPr>
              <w:pStyle w:val="TableText"/>
            </w:pPr>
            <w:r>
              <w:t>APP-HNZJIgdSMF036BHW-03AHW012</w:t>
            </w:r>
          </w:p>
          <w:p>
            <w:pPr>
              <w:pStyle w:val="TableText"/>
            </w:pPr>
            <w:r>
              <w:t>APP-HNZJIgdSMF038BHW-03AHW012</w:t>
            </w:r>
          </w:p>
          <w:p>
            <w:pPr>
              <w:pStyle w:val="TableText"/>
            </w:pPr>
            <w:r>
              <w:t>APP-HNZJIgdSMF040BHW-03AHW012</w:t>
            </w:r>
          </w:p>
          <w:p>
            <w:pPr>
              <w:pStyle w:val="TableText"/>
            </w:pPr>
            <w:r>
              <w:t>APP-HNZJIgdSMF018BHW-03AHW012</w:t>
            </w:r>
          </w:p>
          <w:p>
            <w:pPr>
              <w:pStyle w:val="TableText"/>
            </w:pPr>
            <w:r>
              <w:t>APP-HNGZgdSMF019BHW-14AHW012</w:t>
            </w:r>
          </w:p>
          <w:p>
            <w:pPr>
              <w:pStyle w:val="TableText"/>
            </w:pPr>
            <w:r>
              <w:t>APP-HNZJIgdSMF020BHW-03AHW012</w:t>
            </w:r>
          </w:p>
          <w:p>
            <w:pPr>
              <w:pStyle w:val="TableText"/>
            </w:pPr>
            <w:r>
              <w:t>APP-HNGZgdSMF041BHW-14AHW011</w:t>
            </w:r>
          </w:p>
          <w:p>
            <w:pPr>
              <w:pStyle w:val="TableText"/>
            </w:pPr>
            <w:r>
              <w:t>APP-HNZJIgdSMF046BHW-02AHW011</w:t>
            </w:r>
          </w:p>
          <w:p>
            <w:pPr>
              <w:pStyle w:val="TableText"/>
            </w:pPr>
            <w:r>
              <w:t>APP-HNGZgdSMF047BHW-14AHW011</w:t>
            </w:r>
          </w:p>
          <w:p>
            <w:pPr>
              <w:pStyle w:val="TableText"/>
            </w:pPr>
            <w:r>
              <w:t>APP-HNZJIgdSMF048BHW-02AHW012</w:t>
            </w:r>
          </w:p>
          <w:p>
            <w:pPr>
              <w:pStyle w:val="TableText"/>
            </w:pPr>
            <w:r>
              <w:t>APP-HNGZgdSMF049BHW-14AHW011</w:t>
            </w:r>
          </w:p>
          <w:p>
            <w:pPr>
              <w:pStyle w:val="TableText"/>
            </w:pPr>
            <w:r>
              <w:t>APP-HNGZgdSMF069BHW-14AHW012</w:t>
            </w:r>
          </w:p>
        </w:tc>
        <w:tc>
          <w:tcPr>
            <w:tcW w:w="376" w:type="pct"/>
            <w:tcBorders>
              <w:top w:val="single" w:sz="6" w:space="0" w:color="000000"/>
              <w:bottom w:val="single" w:sz="6" w:space="0" w:color="000000"/>
              <w:right w:val="single" w:sz="6" w:space="0" w:color="000000"/>
            </w:tcBorders>
          </w:tcPr>
          <w:p>
            <w:pPr>
              <w:pStyle w:val="TableText"/>
            </w:pPr>
            <w:r>
              <w:t>30</w:t>
            </w:r>
          </w:p>
        </w:tc>
        <w:tc>
          <w:tcPr>
            <w:tcW w:w="327" w:type="pct"/>
            <w:tcBorders>
              <w:top w:val="single" w:sz="6" w:space="0" w:color="000000"/>
              <w:bottom w:val="single" w:sz="6" w:space="0" w:color="000000"/>
              <w:right w:val="single" w:sz="6" w:space="0" w:color="000000"/>
            </w:tcBorders>
          </w:tcPr>
          <w:p>
            <w:pPr>
              <w:pStyle w:val="TableText"/>
            </w:pPr>
            <w:r>
              <w:t>UDG、SMF</w:t>
            </w:r>
          </w:p>
        </w:tc>
        <w:tc>
          <w:tcPr>
            <w:tcW w:w="654" w:type="pct"/>
            <w:tcBorders>
              <w:top w:val="single" w:sz="6" w:space="0" w:color="000000"/>
              <w:bottom w:val="single" w:sz="6" w:space="0" w:color="000000"/>
              <w:right w:val="single" w:sz="6" w:space="0" w:color="000000"/>
            </w:tcBorders>
          </w:tcPr>
          <w:p>
            <w:pPr>
              <w:pStyle w:val="TableText"/>
            </w:pPr>
            <w:r>
              <w:t>2025-02-27</w:t>
            </w:r>
            <w:r>
              <w:t xml:space="preserve"> </w:t>
            </w:r>
            <w:r>
              <w:t>22:00</w:t>
            </w:r>
          </w:p>
        </w:tc>
        <w:tc>
          <w:tcPr>
            <w:tcW w:w="747" w:type="pct"/>
            <w:tcBorders>
              <w:top w:val="single" w:sz="6" w:space="0" w:color="000000"/>
              <w:bottom w:val="single" w:sz="6" w:space="0" w:color="000000"/>
              <w:right w:val="single" w:sz="6" w:space="0" w:color="000000"/>
            </w:tcBorders>
          </w:tcPr>
          <w:p>
            <w:pPr>
              <w:pStyle w:val="TableText"/>
            </w:pPr>
            <w:r>
              <w:t>2025-02-28</w:t>
            </w:r>
            <w:r>
              <w:t xml:space="preserve"> </w:t>
            </w:r>
            <w:r>
              <w:t>00:00</w:t>
            </w:r>
          </w:p>
        </w:tc>
        <w:tc>
          <w:tcPr>
            <w:tcW w:w="700" w:type="pct"/>
            <w:tcBorders>
              <w:top w:val="single" w:sz="6" w:space="0" w:color="000000"/>
              <w:bottom w:val="single" w:sz="6" w:space="0" w:color="000000"/>
              <w:right w:val="single" w:sz="6" w:space="0" w:color="000000"/>
            </w:tcBorders>
          </w:tcPr>
          <w:p>
            <w:pPr>
              <w:pStyle w:val="TableText"/>
            </w:pPr>
            <w:r>
              <w:t>2025-02-28</w:t>
            </w:r>
            <w:r>
              <w:t xml:space="preserve"> </w:t>
            </w:r>
            <w:r>
              <w:t>06:00</w:t>
            </w:r>
          </w:p>
        </w:tc>
        <w:tc>
          <w:tcPr>
            <w:tcW w:w="560" w:type="pct"/>
            <w:tcBorders>
              <w:top w:val="single" w:sz="6" w:space="0" w:color="000000"/>
              <w:bottom w:val="single" w:sz="6" w:space="0" w:color="000000"/>
              <w:right w:val="single" w:sz="6" w:space="0" w:color="000000"/>
            </w:tcBorders>
          </w:tcPr>
          <w:p>
            <w:pPr>
              <w:pStyle w:val="TableText"/>
            </w:pPr>
            <w:r>
              <w:t>UDG 20.13.2.26</w:t>
            </w:r>
          </w:p>
        </w:tc>
        <w:tc>
          <w:tcPr>
            <w:tcW w:w="467" w:type="pct"/>
            <w:tcBorders>
              <w:top w:val="single" w:sz="6" w:space="0" w:color="000000"/>
              <w:bottom w:val="single" w:sz="6" w:space="0" w:color="000000"/>
            </w:tcBorders>
          </w:tcPr>
          <w:p>
            <w:pPr>
              <w:pStyle w:val="TableText"/>
            </w:pPr>
            <w:r>
              <w:t>不涉及版本变化</w:t>
            </w:r>
          </w:p>
        </w:tc>
      </w:tr>
    </w:tbl>
    <w:p/>
    <w:p>
      <w:r>
        <w:rPr>
          <w:color w:val="FF0000"/>
        </w:rPr>
        <w:t>注：实际操作时间以客户审批时间为准</w:t>
      </w:r>
    </w:p>
    <w:p>
      <w:pPr>
        <w:pStyle w:val="Heading3"/>
      </w:pPr>
      <w:bookmarkStart w:id="15" w:name="_ZH-CN_TOPIC_0000002212819741-chtext"/>
      <w:bookmarkStart w:id="16" w:name="_Toc256000006"/>
      <w:r>
        <w:t>周边配套</w:t>
      </w:r>
      <w:bookmarkEnd w:id="16"/>
      <w:bookmarkEnd w:id="15"/>
    </w:p>
    <w:tbl>
      <w:tblPr>
        <w:tblStyle w:val="Table"/>
        <w:tblW w:w="9638" w:type="dxa"/>
        <w:tblInd w:w="113" w:type="dxa"/>
        <w:tblLayout w:type="fixed"/>
        <w:tblLook w:val="01E0"/>
      </w:tblPr>
      <w:tblGrid>
        <w:gridCol w:w="674"/>
        <w:gridCol w:w="4723"/>
        <w:gridCol w:w="1831"/>
        <w:gridCol w:w="2410"/>
      </w:tblGrid>
      <w:tr>
        <w:tblPrEx>
          <w:tblW w:w="9638" w:type="dxa"/>
          <w:tblInd w:w="113" w:type="dxa"/>
          <w:tblLayout w:type="fixed"/>
          <w:tblLook w:val="01E0"/>
        </w:tblPrEx>
        <w:trPr>
          <w:cantSplit w:val="0"/>
          <w:tblHeader/>
        </w:trPr>
        <w:tc>
          <w:tcPr>
            <w:tcW w:w="3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2450" w:type="pct"/>
            <w:tcBorders>
              <w:top w:val="single" w:sz="6" w:space="0" w:color="000000"/>
              <w:bottom w:val="single" w:sz="6" w:space="0" w:color="000000"/>
              <w:right w:val="single" w:sz="6" w:space="0" w:color="000000"/>
            </w:tcBorders>
            <w:shd w:val="clear" w:color="auto" w:fill="D9D9D9"/>
          </w:tcPr>
          <w:p>
            <w:pPr>
              <w:pStyle w:val="TableHeading"/>
            </w:pPr>
            <w:r>
              <w:rPr>
                <w:b/>
                <w:color w:val="000000"/>
              </w:rPr>
              <w:t>周边配套网元名称</w:t>
            </w:r>
          </w:p>
        </w:tc>
        <w:tc>
          <w:tcPr>
            <w:tcW w:w="950" w:type="pct"/>
            <w:tcBorders>
              <w:top w:val="single" w:sz="6" w:space="0" w:color="000000"/>
              <w:bottom w:val="single" w:sz="6" w:space="0" w:color="000000"/>
              <w:right w:val="single" w:sz="6" w:space="0" w:color="000000"/>
            </w:tcBorders>
            <w:shd w:val="clear" w:color="auto" w:fill="D9D9D9"/>
          </w:tcPr>
          <w:p>
            <w:pPr>
              <w:pStyle w:val="TableHeading"/>
            </w:pPr>
            <w:r>
              <w:rPr>
                <w:b/>
                <w:color w:val="000000"/>
              </w:rPr>
              <w:t>周边配套网元数量</w:t>
            </w:r>
          </w:p>
        </w:tc>
        <w:tc>
          <w:tcPr>
            <w:tcW w:w="1250" w:type="pct"/>
            <w:tcBorders>
              <w:top w:val="single" w:sz="6" w:space="0" w:color="000000"/>
              <w:bottom w:val="single" w:sz="6" w:space="0" w:color="000000"/>
            </w:tcBorders>
            <w:shd w:val="clear" w:color="auto" w:fill="D9D9D9"/>
          </w:tcPr>
          <w:p>
            <w:pPr>
              <w:pStyle w:val="TableHeading"/>
            </w:pPr>
            <w:r>
              <w:rPr>
                <w:b/>
              </w:rPr>
              <w:t>版本</w:t>
            </w:r>
          </w:p>
        </w:tc>
      </w:tr>
      <w:tr>
        <w:tblPrEx>
          <w:tblW w:w="9638" w:type="dxa"/>
          <w:tblInd w:w="113" w:type="dxa"/>
          <w:tblLayout w:type="fixed"/>
          <w:tblLook w:val="01E0"/>
        </w:tblPrEx>
        <w:trPr>
          <w:cantSplit w:val="0"/>
        </w:trPr>
        <w:tc>
          <w:tcPr>
            <w:tcW w:w="350" w:type="pct"/>
            <w:tcBorders>
              <w:top w:val="single" w:sz="6" w:space="0" w:color="000000"/>
              <w:bottom w:val="single" w:sz="6" w:space="0" w:color="000000"/>
              <w:right w:val="single" w:sz="6" w:space="0" w:color="000000"/>
            </w:tcBorders>
          </w:tcPr>
          <w:p>
            <w:pPr>
              <w:pStyle w:val="TableText"/>
            </w:pPr>
            <w:r>
              <w:t>1</w:t>
            </w:r>
          </w:p>
        </w:tc>
        <w:tc>
          <w:tcPr>
            <w:tcW w:w="2450" w:type="pct"/>
            <w:tcBorders>
              <w:top w:val="single" w:sz="6" w:space="0" w:color="000000"/>
              <w:bottom w:val="single" w:sz="6" w:space="0" w:color="000000"/>
              <w:right w:val="single" w:sz="6" w:space="0" w:color="000000"/>
            </w:tcBorders>
          </w:tcPr>
          <w:p>
            <w:pPr>
              <w:pStyle w:val="TableText"/>
            </w:pPr>
            <w:r>
              <w:rPr>
                <w:i/>
                <w:color w:val="0000FF"/>
              </w:rPr>
              <w:t>OMC</w:t>
            </w:r>
          </w:p>
        </w:tc>
        <w:tc>
          <w:tcPr>
            <w:tcW w:w="950" w:type="pct"/>
            <w:tcBorders>
              <w:top w:val="single" w:sz="6" w:space="0" w:color="000000"/>
              <w:bottom w:val="single" w:sz="6" w:space="0" w:color="000000"/>
              <w:right w:val="single" w:sz="6" w:space="0" w:color="000000"/>
            </w:tcBorders>
          </w:tcPr>
          <w:p>
            <w:pPr>
              <w:pStyle w:val="TableText"/>
            </w:pPr>
            <w:r>
              <w:t>1</w:t>
            </w:r>
          </w:p>
        </w:tc>
        <w:tc>
          <w:tcPr>
            <w:tcW w:w="1250" w:type="pct"/>
            <w:tcBorders>
              <w:top w:val="single" w:sz="6" w:space="0" w:color="000000"/>
              <w:bottom w:val="single" w:sz="6" w:space="0" w:color="000000"/>
            </w:tcBorders>
          </w:tcPr>
          <w:p>
            <w:pPr>
              <w:pStyle w:val="TableText"/>
            </w:pPr>
            <w:r>
              <w:t>V100R023C10</w:t>
            </w:r>
          </w:p>
        </w:tc>
      </w:tr>
    </w:tbl>
    <w:p/>
    <w:bookmarkStart w:id="17" w:name="_ZH-CN_TOPIC_0000002177579084"/>
    <w:bookmarkEnd w:id="17"/>
    <w:p>
      <w:pPr>
        <w:pStyle w:val="Heading2"/>
      </w:pPr>
      <w:bookmarkStart w:id="18" w:name="_ZH-CN_TOPIC_0000002177579084-chtext"/>
      <w:bookmarkStart w:id="19" w:name="_Toc256000007"/>
      <w:r>
        <w:t>变更影响</w:t>
      </w:r>
      <w:bookmarkEnd w:id="19"/>
      <w:bookmarkEnd w:id="18"/>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795"/>
        <w:gridCol w:w="6843"/>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2"/>
            <w:tcBorders>
              <w:top w:val="single" w:sz="6" w:space="0" w:color="000000"/>
              <w:bottom w:val="single" w:sz="6" w:space="0" w:color="000000"/>
              <w:right w:val="single" w:sz="6" w:space="0" w:color="000000"/>
            </w:tcBorders>
          </w:tcPr>
          <w:p>
            <w:pPr>
              <w:pStyle w:val="TableText"/>
            </w:pPr>
            <w:r>
              <w:rPr>
                <w:b/>
              </w:rPr>
              <w:t>变更影响</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rPr>
                <w:b/>
              </w:rPr>
              <w:t>影响类别</w:t>
            </w:r>
          </w:p>
        </w:tc>
        <w:tc>
          <w:tcPr>
            <w:tcW w:w="3550" w:type="pct"/>
            <w:tcBorders>
              <w:bottom w:val="single" w:sz="6" w:space="0" w:color="000000"/>
            </w:tcBorders>
          </w:tcPr>
          <w:p>
            <w:pPr>
              <w:pStyle w:val="TableText"/>
            </w:pPr>
            <w:r>
              <w:rPr>
                <w:b/>
              </w:rPr>
              <w:t>风险描述</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语音/数据业务</w:t>
            </w:r>
          </w:p>
        </w:tc>
        <w:tc>
          <w:tcPr>
            <w:tcW w:w="3550" w:type="pct"/>
            <w:tcBorders>
              <w:top w:val="single" w:sz="6" w:space="0" w:color="000000"/>
              <w:bottom w:val="single" w:sz="6" w:space="0" w:color="000000"/>
            </w:tcBorders>
          </w:tcPr>
          <w:p>
            <w:pPr>
              <w:pStyle w:val="TableText"/>
            </w:pPr>
            <w:r>
              <w:t>操作过程中，正常情况下业务无影响。</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计费</w:t>
            </w:r>
          </w:p>
        </w:tc>
        <w:tc>
          <w:tcPr>
            <w:tcW w:w="3550" w:type="pct"/>
            <w:tcBorders>
              <w:top w:val="single" w:sz="6" w:space="0" w:color="000000"/>
              <w:bottom w:val="single" w:sz="6" w:space="0" w:color="000000"/>
            </w:tcBorders>
          </w:tcPr>
          <w:p>
            <w:pPr>
              <w:pStyle w:val="TableText"/>
            </w:pPr>
            <w:r>
              <w:t>正常情况下不影响计费，SMF对接现网CHF，CHF处理离线和在线话单</w:t>
            </w:r>
          </w:p>
        </w:tc>
      </w:tr>
      <w:tr>
        <w:tblPrEx>
          <w:tblW w:w="9638" w:type="dxa"/>
          <w:tblInd w:w="113" w:type="dxa"/>
          <w:tblLayout w:type="fixed"/>
          <w:tblLook w:val="01E0"/>
        </w:tblPrEx>
        <w:trPr>
          <w:cantSplit w:val="0"/>
        </w:trPr>
        <w:tc>
          <w:tcPr>
            <w:tcW w:w="1450" w:type="pct"/>
            <w:tcBorders>
              <w:top w:val="single" w:sz="6" w:space="0" w:color="000000"/>
              <w:bottom w:val="single" w:sz="6" w:space="0" w:color="000000"/>
              <w:right w:val="single" w:sz="6" w:space="0" w:color="000000"/>
            </w:tcBorders>
          </w:tcPr>
          <w:p>
            <w:pPr>
              <w:pStyle w:val="TableText"/>
            </w:pPr>
            <w:r>
              <w:t>U2000</w:t>
            </w:r>
          </w:p>
        </w:tc>
        <w:tc>
          <w:tcPr>
            <w:tcW w:w="3550" w:type="pct"/>
            <w:tcBorders>
              <w:top w:val="single" w:sz="6" w:space="0" w:color="000000"/>
              <w:bottom w:val="single" w:sz="6" w:space="0" w:color="000000"/>
            </w:tcBorders>
          </w:tcPr>
          <w:p>
            <w:pPr>
              <w:pStyle w:val="TableText"/>
            </w:pPr>
            <w:r>
              <w:t>需对相关关键KPI持续监控</w:t>
            </w:r>
          </w:p>
        </w:tc>
      </w:tr>
    </w:tbl>
    <w:p/>
    <w:p>
      <w:r>
        <w:rPr>
          <w:b/>
        </w:rPr>
        <w:t>对周边网元影响：</w:t>
      </w:r>
      <w:r>
        <w:t>不影响其他网元的业务运行</w:t>
      </w:r>
    </w:p>
    <w:bookmarkStart w:id="20" w:name="_ZH-CN_TOPIC_0000002177579100"/>
    <w:bookmarkEnd w:id="20"/>
    <w:p>
      <w:pPr>
        <w:pStyle w:val="Heading2"/>
      </w:pPr>
      <w:bookmarkStart w:id="21" w:name="_ZH-CN_TOPIC_0000002177579100-chtext"/>
      <w:bookmarkStart w:id="22" w:name="_Toc256000008"/>
      <w:r>
        <w:t>风险定级信息</w:t>
      </w:r>
      <w:bookmarkEnd w:id="22"/>
      <w:bookmarkEnd w:id="21"/>
    </w:p>
    <w:p>
      <w:r>
        <w:t>本章节信息从变更流程同步而来，如需修改，请点击编辑按钮。</w:t>
      </w:r>
    </w:p>
    <w:p>
      <w:r>
        <w:t>因章节内容是系统自动同步，不建议在此章节添加任何信息，以免在同步信息时被覆盖。</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409"/>
        <w:gridCol w:w="7229"/>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软件操作</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R版本升级</w:t>
            </w:r>
            <w:r>
              <w:rPr>
                <w:rFonts w:hint="default"/>
              </w:rPr>
              <w:t xml:space="preserve">  </w:t>
            </w:r>
            <w:r w:rsidRPr="00DD5889">
              <w:rPr>
                <w:rFonts w:ascii="Wingdings 2" w:hAnsi="Wingdings 2"/>
                <w:sz w:val="24"/>
              </w:rPr>
              <w:sym w:font="Wingdings 2" w:char="F099"/>
            </w:r>
            <w:r>
              <w:t>C版本升级</w:t>
            </w:r>
            <w:r>
              <w:rPr>
                <w:rFonts w:hint="default"/>
              </w:rPr>
              <w:t xml:space="preserve">  </w:t>
            </w:r>
            <w:r w:rsidRPr="00DD5889">
              <w:rPr>
                <w:rFonts w:ascii="Wingdings 2" w:hAnsi="Wingdings 2"/>
                <w:sz w:val="24"/>
              </w:rPr>
              <w:sym w:font="Wingdings 2" w:char="F099"/>
            </w:r>
            <w:r>
              <w:t>冷补丁更新（SPC）</w:t>
            </w:r>
            <w:r>
              <w:rPr>
                <w:rFonts w:hint="default"/>
              </w:rPr>
              <w:t xml:space="preserve">  </w:t>
            </w:r>
            <w:r w:rsidRPr="00DD5889">
              <w:rPr>
                <w:rFonts w:ascii="Wingdings 2" w:hAnsi="Wingdings 2"/>
                <w:sz w:val="24"/>
              </w:rPr>
              <w:sym w:font="Wingdings 2" w:char="F099"/>
            </w:r>
            <w:r>
              <w:t>热补丁更新（SPH）</w:t>
            </w:r>
            <w:r>
              <w:rPr>
                <w:rFonts w:hint="default"/>
              </w:rPr>
              <w:t xml:space="preserve">  </w:t>
            </w:r>
            <w:r w:rsidRPr="00DD5889">
              <w:rPr>
                <w:rFonts w:ascii="Wingdings 2" w:hAnsi="Wingdings 2"/>
                <w:sz w:val="24"/>
              </w:rPr>
              <w:sym w:font="Wingdings 2" w:char="F099"/>
            </w:r>
            <w:r>
              <w:t>硬件升级(Bios，驱动，固件等）</w:t>
            </w:r>
            <w:r>
              <w:rPr>
                <w:rFonts w:hint="default"/>
              </w:rPr>
              <w:t xml:space="preserve">  </w:t>
            </w:r>
            <w:r w:rsidRPr="00DD5889">
              <w:rPr>
                <w:rFonts w:ascii="Wingdings 2" w:hAnsi="Wingdings 2"/>
                <w:sz w:val="24"/>
              </w:rPr>
              <w:sym w:font="Wingdings 2" w:char="F09E"/>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硬件操作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机柜电源系统更换</w:t>
            </w:r>
            <w:r>
              <w:rPr>
                <w:rFonts w:hint="default"/>
              </w:rPr>
              <w:t xml:space="preserve">  </w:t>
            </w:r>
            <w:r>
              <w:rPr>
                <w:rFonts w:ascii="MS Gothic"/>
                <w:sz w:val="24"/>
              </w:rPr>
              <w:t>☐</w:t>
            </w:r>
            <w:r>
              <w:t>设备搬迁及上下电</w:t>
            </w:r>
            <w:r>
              <w:rPr>
                <w:rFonts w:hint="default"/>
              </w:rPr>
              <w:t xml:space="preserve">  </w:t>
            </w:r>
            <w:r>
              <w:rPr>
                <w:rFonts w:ascii="MS Gothic"/>
                <w:sz w:val="24"/>
              </w:rPr>
              <w:t>☐</w:t>
            </w:r>
            <w:r>
              <w:t>磁阵扩容或部件更换</w:t>
            </w:r>
            <w:r>
              <w:rPr>
                <w:rFonts w:hint="default"/>
              </w:rPr>
              <w:t xml:space="preserve">  </w:t>
            </w:r>
            <w:r>
              <w:rPr>
                <w:rFonts w:ascii="MS Gothic"/>
                <w:sz w:val="24"/>
              </w:rPr>
              <w:t>☐</w:t>
            </w:r>
            <w:r>
              <w:t>机框更换</w:t>
            </w:r>
            <w:r>
              <w:rPr>
                <w:rFonts w:hint="default"/>
              </w:rPr>
              <w:t xml:space="preserve">  </w:t>
            </w:r>
            <w:r>
              <w:rPr>
                <w:rFonts w:ascii="MS Gothic"/>
                <w:sz w:val="24"/>
              </w:rPr>
              <w:t>☐</w:t>
            </w:r>
            <w:r>
              <w:t>机框电源板更换</w:t>
            </w:r>
            <w:r>
              <w:rPr>
                <w:rFonts w:hint="default"/>
              </w:rPr>
              <w:t xml:space="preserve">  </w:t>
            </w:r>
            <w:r>
              <w:rPr>
                <w:rFonts w:ascii="MS Gothic"/>
                <w:sz w:val="24"/>
              </w:rPr>
              <w:t>☐</w:t>
            </w:r>
            <w:r>
              <w:t>单板或单板部件更换</w:t>
            </w:r>
            <w:r>
              <w:rPr>
                <w:rFonts w:hint="default"/>
              </w:rPr>
              <w:t xml:space="preserve">  </w:t>
            </w:r>
            <w:r>
              <w:rPr>
                <w:rFonts w:ascii="MS Gothic"/>
                <w:sz w:val="24"/>
              </w:rPr>
              <w:t>☐</w:t>
            </w:r>
            <w:r>
              <w:t>更换风扇框</w:t>
            </w:r>
            <w:r>
              <w:rPr>
                <w:rFonts w:hint="default"/>
              </w:rPr>
              <w:t xml:space="preserve">  </w:t>
            </w:r>
            <w:r>
              <w:rPr>
                <w:rFonts w:ascii="MS Gothic"/>
                <w:sz w:val="24"/>
              </w:rPr>
              <w:t>☐</w:t>
            </w:r>
            <w:r>
              <w:t>机框/单板扩容</w:t>
            </w:r>
            <w:r>
              <w:rPr>
                <w:rFonts w:hint="default"/>
              </w:rPr>
              <w:t xml:space="preserve">  </w:t>
            </w:r>
            <w:r>
              <w:rPr>
                <w:rFonts w:ascii="MS Gothic"/>
                <w:sz w:val="24"/>
              </w:rPr>
              <w:t>☐</w:t>
            </w:r>
            <w:r>
              <w:t>线缆更换</w:t>
            </w:r>
            <w:r>
              <w:rPr>
                <w:rFonts w:hint="default"/>
              </w:rPr>
              <w:t xml:space="preserve">  </w:t>
            </w:r>
            <w:r>
              <w:rPr>
                <w:rFonts w:ascii="MS Gothic"/>
                <w:sz w:val="24"/>
              </w:rPr>
              <w:t>☐</w:t>
            </w:r>
            <w:r>
              <w:t>整机复位</w:t>
            </w:r>
            <w:r>
              <w:rPr>
                <w:rFonts w:hint="default"/>
              </w:rPr>
              <w:t xml:space="preserve">  </w:t>
            </w:r>
            <w:r>
              <w:rPr>
                <w:rFonts w:ascii="MS Gothic"/>
                <w:sz w:val="24"/>
              </w:rPr>
              <w:t>☐</w:t>
            </w:r>
            <w:r>
              <w:t>服务器及部件更换</w:t>
            </w:r>
            <w:r>
              <w:rPr>
                <w:rFonts w:hint="default"/>
              </w:rPr>
              <w:t xml:space="preserve">  </w:t>
            </w:r>
            <w:r>
              <w:rPr>
                <w:rFonts w:ascii="MS Gothic"/>
                <w:sz w:val="24"/>
              </w:rPr>
              <w:t>☐</w:t>
            </w:r>
            <w:r>
              <w:t>单板复位/单板拔插</w:t>
            </w:r>
            <w:r>
              <w:rPr>
                <w:rFonts w:hint="default"/>
              </w:rPr>
              <w:t xml:space="preserve">  </w:t>
            </w:r>
            <w:r>
              <w:rPr>
                <w:rFonts w:ascii="MS Gothic"/>
                <w:sz w:val="24"/>
              </w:rPr>
              <w:t>☐</w:t>
            </w:r>
            <w:r>
              <w:t>其他硬件更换/扩容场景</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数据配置</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业务部署和配置</w:t>
            </w:r>
            <w:r>
              <w:rPr>
                <w:rFonts w:hint="default"/>
              </w:rPr>
              <w:t xml:space="preserve">  </w:t>
            </w:r>
            <w:r>
              <w:rPr>
                <w:rFonts w:ascii="MS Gothic"/>
                <w:sz w:val="24"/>
              </w:rPr>
              <w:t>☐</w:t>
            </w:r>
            <w:r>
              <w:t>VNF扩缩容</w:t>
            </w:r>
            <w:r>
              <w:rPr>
                <w:rFonts w:hint="default"/>
              </w:rPr>
              <w:t xml:space="preserve">  </w:t>
            </w:r>
            <w:r>
              <w:rPr>
                <w:rFonts w:ascii="MS Gothic"/>
                <w:sz w:val="24"/>
              </w:rPr>
              <w:t>☐</w:t>
            </w:r>
            <w:r>
              <w:t>网络改造（大型改造、非成熟方案、计费、容灾改造等风险较高的改造）</w:t>
            </w:r>
            <w:r>
              <w:rPr>
                <w:rFonts w:hint="default"/>
              </w:rPr>
              <w:t xml:space="preserve">  </w:t>
            </w:r>
            <w:r>
              <w:rPr>
                <w:rFonts w:ascii="MS Gothic"/>
                <w:sz w:val="24"/>
              </w:rPr>
              <w:t>☐</w:t>
            </w:r>
            <w:r>
              <w:t>网络改造（小型改造，成熟方案等）</w:t>
            </w:r>
            <w:r>
              <w:rPr>
                <w:rFonts w:hint="default"/>
              </w:rPr>
              <w:t xml:space="preserve">  </w:t>
            </w:r>
            <w:r>
              <w:rPr>
                <w:rFonts w:ascii="MS Gothic"/>
                <w:sz w:val="24"/>
              </w:rPr>
              <w:t>☐</w:t>
            </w:r>
            <w:r>
              <w:t>特性开启</w:t>
            </w:r>
            <w:r>
              <w:rPr>
                <w:rFonts w:hint="default"/>
              </w:rPr>
              <w:t xml:space="preserve">  </w:t>
            </w:r>
            <w:r w:rsidRPr="00DD5889">
              <w:rPr>
                <w:rFonts w:ascii="Wingdings 2" w:hAnsi="Wingdings 2"/>
                <w:sz w:val="24"/>
              </w:rPr>
              <w:sym w:font="Wingdings 2" w:char="F052"/>
            </w:r>
            <w:r>
              <w:t>修改数据配置（包含高危操作）</w:t>
            </w:r>
            <w:r>
              <w:rPr>
                <w:rFonts w:hint="default"/>
              </w:rPr>
              <w:t xml:space="preserve">  </w:t>
            </w:r>
            <w:r>
              <w:rPr>
                <w:rFonts w:ascii="MS Gothic"/>
                <w:sz w:val="24"/>
              </w:rPr>
              <w:t>☐</w:t>
            </w:r>
            <w:r>
              <w:t>修改数据配置（不包含高危操作）</w:t>
            </w:r>
            <w:r>
              <w:rPr>
                <w:rFonts w:hint="default"/>
              </w:rPr>
              <w:t xml:space="preserve">  </w:t>
            </w:r>
            <w:r>
              <w:rPr>
                <w:rFonts w:ascii="MS Gothic"/>
                <w:sz w:val="24"/>
              </w:rPr>
              <w:t>☐</w:t>
            </w:r>
            <w:r>
              <w:t>友商割接</w:t>
            </w:r>
            <w:r>
              <w:rPr>
                <w:rFonts w:hint="default"/>
              </w:rPr>
              <w:t xml:space="preserve">  </w:t>
            </w:r>
            <w:r w:rsidRPr="00DD5889">
              <w:rPr>
                <w:rFonts w:ascii="Wingdings 2" w:hAnsi="Wingdings 2"/>
                <w:sz w:val="24"/>
              </w:rPr>
              <w:sym w:font="Wingdings 2" w:char="F052"/>
            </w:r>
            <w:r>
              <w:t>华为割接</w:t>
            </w:r>
            <w:r>
              <w:rPr>
                <w:rFonts w:hint="default"/>
              </w:rPr>
              <w:t xml:space="preserve">  </w:t>
            </w:r>
            <w:r>
              <w:rPr>
                <w:rFonts w:ascii="MS Gothic"/>
                <w:sz w:val="24"/>
              </w:rPr>
              <w:t>☐</w:t>
            </w:r>
            <w:r>
              <w:t>批量用户迁移（非整机割接场景）</w:t>
            </w:r>
            <w:r>
              <w:rPr>
                <w:rFonts w:hint="default"/>
              </w:rPr>
              <w:t xml:space="preserve">  </w:t>
            </w:r>
            <w:r>
              <w:rPr>
                <w:rFonts w:ascii="MS Gothic"/>
                <w:sz w:val="24"/>
              </w:rPr>
              <w:t>☐</w:t>
            </w:r>
            <w:r>
              <w:t>其他数据配置场景</w:t>
            </w:r>
            <w:r>
              <w:rPr>
                <w:rFonts w:hint="default"/>
              </w:rPr>
              <w:t xml:space="preserve">  </w:t>
            </w:r>
            <w:r>
              <w:rPr>
                <w:rFonts w:ascii="MS Gothic"/>
                <w:sz w:val="24"/>
              </w:rPr>
              <w:t>☐</w:t>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倒换操作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网元级容灾倒换</w:t>
            </w:r>
            <w:r>
              <w:rPr>
                <w:rFonts w:hint="default"/>
              </w:rPr>
              <w:t xml:space="preserve">  </w:t>
            </w:r>
            <w:r>
              <w:rPr>
                <w:rFonts w:ascii="MS Gothic"/>
                <w:sz w:val="24"/>
              </w:rPr>
              <w:t>☐</w:t>
            </w:r>
            <w:r>
              <w:t>进程/模块/单板/VM倒换</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许可证操作</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加载License</w:t>
            </w:r>
            <w:r>
              <w:rPr>
                <w:rFonts w:hint="default"/>
              </w:rPr>
              <w:t xml:space="preserve">  </w:t>
            </w:r>
            <w:r>
              <w:rPr>
                <w:rFonts w:ascii="MS Gothic"/>
                <w:sz w:val="24"/>
              </w:rPr>
              <w:t>☐</w:t>
            </w:r>
            <w:r>
              <w:t>加载证书</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特殊场景</w:t>
            </w:r>
          </w:p>
        </w:tc>
        <w:tc>
          <w:tcPr>
            <w:tcW w:w="3750" w:type="pct"/>
            <w:tcBorders>
              <w:top w:val="single" w:sz="6" w:space="0" w:color="000000"/>
              <w:bottom w:val="single" w:sz="6" w:space="0" w:color="000000"/>
            </w:tcBorders>
          </w:tcPr>
          <w:p>
            <w:pPr>
              <w:pStyle w:val="TableText"/>
            </w:pPr>
            <w:r>
              <w:rPr>
                <w:rFonts w:hint="default"/>
              </w:rPr>
              <w:t xml:space="preserve">  </w:t>
            </w:r>
            <w:r>
              <w:rPr>
                <w:rFonts w:ascii="MS Gothic"/>
                <w:sz w:val="24"/>
              </w:rPr>
              <w:t>☐</w:t>
            </w:r>
            <w:r>
              <w:t>容灾站点同时进行操作，且对容灾组网或全局软参有影响</w:t>
            </w:r>
            <w:r>
              <w:rPr>
                <w:rFonts w:hint="default"/>
              </w:rPr>
              <w:t xml:space="preserve">  </w:t>
            </w:r>
            <w:r>
              <w:rPr>
                <w:rFonts w:ascii="MS Gothic"/>
                <w:sz w:val="24"/>
              </w:rPr>
              <w:t>☐</w:t>
            </w:r>
            <w:r>
              <w:t>首局点应用</w:t>
            </w:r>
            <w:r>
              <w:rPr>
                <w:rFonts w:hint="default"/>
              </w:rPr>
              <w:t xml:space="preserve">  </w:t>
            </w:r>
            <w:r>
              <w:rPr>
                <w:rFonts w:ascii="MS Gothic"/>
                <w:sz w:val="24"/>
              </w:rPr>
              <w:t>☐</w:t>
            </w:r>
            <w:r>
              <w:t>非标组网</w:t>
            </w:r>
            <w:r>
              <w:rPr>
                <w:rFonts w:hint="default"/>
              </w:rPr>
              <w:t xml:space="preserve">  </w:t>
            </w:r>
            <w:r>
              <w:rPr>
                <w:rFonts w:ascii="MS Gothic"/>
                <w:sz w:val="24"/>
              </w:rPr>
              <w:t>☐</w:t>
            </w:r>
            <w:r>
              <w:t>大区网络二层/三层解耦</w:t>
            </w:r>
            <w:r>
              <w:rPr>
                <w:rFonts w:hint="default"/>
              </w:rPr>
              <w:t xml:space="preserve">  </w:t>
            </w:r>
            <w:r>
              <w:rPr>
                <w:rFonts w:ascii="MS Gothic"/>
                <w:sz w:val="24"/>
              </w:rPr>
              <w:t>☐</w:t>
            </w:r>
            <w:r>
              <w:t>方案不成熟</w:t>
            </w:r>
            <w:r>
              <w:rPr>
                <w:rFonts w:hint="default"/>
              </w:rPr>
              <w:t xml:space="preserve">  </w:t>
            </w:r>
            <w:r>
              <w:rPr>
                <w:rFonts w:ascii="MS Gothic"/>
                <w:sz w:val="24"/>
              </w:rPr>
              <w:t>☐</w:t>
            </w:r>
            <w:r>
              <w:t>操作目标硬件无容灾</w:t>
            </w:r>
            <w:r>
              <w:rPr>
                <w:rFonts w:hint="default"/>
              </w:rPr>
              <w:t xml:space="preserve">  </w:t>
            </w:r>
            <w:r>
              <w:rPr>
                <w:rFonts w:ascii="MS Gothic"/>
                <w:sz w:val="24"/>
              </w:rPr>
              <w:t>☐</w:t>
            </w:r>
            <w:r>
              <w:t>核心公共节点</w:t>
            </w:r>
            <w:r>
              <w:rPr>
                <w:rFonts w:hint="default"/>
              </w:rPr>
              <w:t xml:space="preserve">  </w:t>
            </w:r>
            <w:r w:rsidRPr="00DD5889">
              <w:rPr>
                <w:rFonts w:ascii="Wingdings 2" w:hAnsi="Wingdings 2"/>
                <w:sz w:val="24"/>
              </w:rPr>
              <w:sym w:font="Wingdings 2" w:char="F052"/>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产品/版本生命周期状态</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源版本/目标版本尚未GA</w:t>
            </w:r>
            <w:r>
              <w:rPr>
                <w:rFonts w:hint="default"/>
              </w:rPr>
              <w:t xml:space="preserve">  </w:t>
            </w:r>
            <w:r w:rsidRPr="00DD5889">
              <w:rPr>
                <w:rFonts w:ascii="Wingdings 2" w:hAnsi="Wingdings 2"/>
                <w:sz w:val="24"/>
              </w:rPr>
              <w:sym w:font="Wingdings 2" w:char="F099"/>
            </w:r>
            <w:r>
              <w:t>源版本/目标版本已EOS，硬件EOS</w:t>
            </w:r>
            <w:r>
              <w:rPr>
                <w:rFonts w:hint="default"/>
              </w:rPr>
              <w:t xml:space="preserve">  </w:t>
            </w:r>
            <w:r w:rsidRPr="00DD5889">
              <w:rPr>
                <w:rFonts w:ascii="Wingdings 2" w:hAnsi="Wingdings 2"/>
                <w:sz w:val="24"/>
              </w:rPr>
              <w:sym w:font="Wingdings 2" w:char="F09E"/>
            </w:r>
            <w:r>
              <w:t>不涉及</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管理关注度</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52"/>
            </w:r>
            <w:r>
              <w:t>移动C/D类</w:t>
            </w:r>
            <w:r>
              <w:rPr>
                <w:rFonts w:hint="default"/>
              </w:rPr>
              <w:t xml:space="preserve">  </w:t>
            </w:r>
            <w:r>
              <w:rPr>
                <w:rFonts w:ascii="MS Gothic"/>
                <w:sz w:val="24"/>
              </w:rPr>
              <w:t>☐</w:t>
            </w:r>
            <w:r>
              <w:t>移动B类</w:t>
            </w:r>
            <w:r>
              <w:rPr>
                <w:rFonts w:hint="default"/>
              </w:rPr>
              <w:t xml:space="preserve">  </w:t>
            </w:r>
            <w:r>
              <w:rPr>
                <w:rFonts w:ascii="MS Gothic"/>
                <w:sz w:val="24"/>
              </w:rPr>
              <w:t>☐</w:t>
            </w:r>
            <w:r>
              <w:t>移动A类</w:t>
            </w:r>
            <w:r>
              <w:rPr>
                <w:rFonts w:hint="default"/>
              </w:rPr>
              <w:t xml:space="preserve">  </w:t>
            </w:r>
            <w:r>
              <w:rPr>
                <w:rFonts w:ascii="MS Gothic"/>
                <w:sz w:val="24"/>
              </w:rPr>
              <w:t>☐</w:t>
            </w:r>
            <w:r>
              <w:t>外部事件</w:t>
            </w:r>
            <w:r>
              <w:rPr>
                <w:rFonts w:hint="default"/>
              </w:rPr>
              <w:t xml:space="preserve">  </w:t>
            </w:r>
            <w:r>
              <w:rPr>
                <w:rFonts w:ascii="MS Gothic"/>
                <w:sz w:val="24"/>
              </w:rPr>
              <w:t>☐</w:t>
            </w:r>
            <w:r>
              <w:t>内部事件</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变更操作时间段</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9"/>
            </w:r>
            <w:r>
              <w:t>非行业默许时间（针对toC场景）</w:t>
            </w:r>
            <w:r>
              <w:rPr>
                <w:rFonts w:hint="default"/>
              </w:rPr>
              <w:t xml:space="preserve">  </w:t>
            </w:r>
            <w:r w:rsidRPr="00DD5889">
              <w:rPr>
                <w:rFonts w:ascii="Wingdings 2" w:hAnsi="Wingdings 2"/>
                <w:sz w:val="24"/>
              </w:rPr>
              <w:sym w:font="Wingdings 2" w:char="F09E"/>
            </w:r>
            <w:r>
              <w:t>行业默许时间（针对toC场景）</w:t>
            </w:r>
            <w:r>
              <w:rPr>
                <w:rFonts w:hint="default"/>
              </w:rPr>
              <w:t xml:space="preserve">  </w:t>
            </w:r>
            <w:r w:rsidRPr="00DD5889">
              <w:rPr>
                <w:rFonts w:ascii="Wingdings 2" w:hAnsi="Wingdings 2"/>
                <w:sz w:val="24"/>
              </w:rPr>
              <w:sym w:font="Wingdings 2" w:char="F099"/>
            </w:r>
            <w:r>
              <w:t>不允许中断（针对toB场景）</w:t>
            </w:r>
            <w:r>
              <w:rPr>
                <w:rFonts w:hint="default"/>
              </w:rPr>
              <w:t xml:space="preserve">  </w:t>
            </w:r>
            <w:r w:rsidRPr="00DD5889">
              <w:rPr>
                <w:rFonts w:ascii="Wingdings 2" w:hAnsi="Wingdings 2"/>
                <w:sz w:val="24"/>
              </w:rPr>
              <w:sym w:font="Wingdings 2" w:char="F099"/>
            </w:r>
            <w:r>
              <w:t>允许中断-非行业默许时间（针对toB场景）</w:t>
            </w:r>
            <w:r>
              <w:rPr>
                <w:rFonts w:hint="default"/>
              </w:rPr>
              <w:t xml:space="preserve">  </w:t>
            </w:r>
            <w:r w:rsidRPr="00DD5889">
              <w:rPr>
                <w:rFonts w:ascii="Wingdings 2" w:hAnsi="Wingdings 2"/>
                <w:sz w:val="24"/>
              </w:rPr>
              <w:sym w:font="Wingdings 2" w:char="F099"/>
            </w:r>
            <w:r>
              <w:t>允许中断-行业默许时间（针对toB场景）</w:t>
            </w:r>
          </w:p>
        </w:tc>
      </w:tr>
      <w:tr>
        <w:tblPrEx>
          <w:tblW w:w="9638" w:type="dxa"/>
          <w:tblInd w:w="113" w:type="dxa"/>
          <w:tblLayout w:type="fixed"/>
          <w:tblLook w:val="01E0"/>
        </w:tblPrEx>
        <w:trPr>
          <w:cantSplit w:val="0"/>
        </w:trPr>
        <w:tc>
          <w:tcPr>
            <w:tcW w:w="1250" w:type="pct"/>
            <w:tcBorders>
              <w:top w:val="single" w:sz="6" w:space="0" w:color="000000"/>
              <w:bottom w:val="single" w:sz="6" w:space="0" w:color="000000"/>
              <w:right w:val="single" w:sz="6" w:space="0" w:color="000000"/>
            </w:tcBorders>
          </w:tcPr>
          <w:p>
            <w:pPr>
              <w:pStyle w:val="TableText"/>
            </w:pPr>
            <w:r>
              <w:t>操作网元承载/影响用户数/线数（对融合数据用是否承载业务、网管用中断时长）</w:t>
            </w:r>
          </w:p>
        </w:tc>
        <w:tc>
          <w:tcPr>
            <w:tcW w:w="3750" w:type="pct"/>
            <w:tcBorders>
              <w:top w:val="single" w:sz="6" w:space="0" w:color="000000"/>
              <w:bottom w:val="single" w:sz="6" w:space="0" w:color="000000"/>
            </w:tcBorders>
          </w:tcPr>
          <w:p>
            <w:pPr>
              <w:pStyle w:val="TableText"/>
            </w:pPr>
            <w:r>
              <w:rPr>
                <w:rFonts w:hint="default"/>
              </w:rPr>
              <w:t xml:space="preserve">  </w:t>
            </w:r>
            <w:r w:rsidRPr="00DD5889">
              <w:rPr>
                <w:rFonts w:ascii="Wingdings 2" w:hAnsi="Wingdings 2"/>
                <w:sz w:val="24"/>
              </w:rPr>
              <w:sym w:font="Wingdings 2" w:char="F09E"/>
            </w:r>
            <w:r>
              <w:t>50万以上</w:t>
            </w:r>
            <w:r>
              <w:rPr>
                <w:rFonts w:hint="default"/>
              </w:rPr>
              <w:t xml:space="preserve">  </w:t>
            </w:r>
            <w:r w:rsidRPr="00DD5889">
              <w:rPr>
                <w:rFonts w:ascii="Wingdings 2" w:hAnsi="Wingdings 2"/>
                <w:sz w:val="24"/>
              </w:rPr>
              <w:sym w:font="Wingdings 2" w:char="F099"/>
            </w:r>
            <w:r>
              <w:t>3万-50万</w:t>
            </w:r>
            <w:r>
              <w:rPr>
                <w:rFonts w:hint="default"/>
              </w:rPr>
              <w:t xml:space="preserve">  </w:t>
            </w:r>
            <w:r w:rsidRPr="00DD5889">
              <w:rPr>
                <w:rFonts w:ascii="Wingdings 2" w:hAnsi="Wingdings 2"/>
                <w:sz w:val="24"/>
              </w:rPr>
              <w:sym w:font="Wingdings 2" w:char="F099"/>
            </w:r>
            <w:r>
              <w:t>1000-3万</w:t>
            </w:r>
            <w:r>
              <w:rPr>
                <w:rFonts w:hint="default"/>
              </w:rPr>
              <w:t xml:space="preserve">  </w:t>
            </w:r>
            <w:r w:rsidRPr="00DD5889">
              <w:rPr>
                <w:rFonts w:ascii="Wingdings 2" w:hAnsi="Wingdings 2"/>
                <w:sz w:val="24"/>
              </w:rPr>
              <w:sym w:font="Wingdings 2" w:char="F099"/>
            </w:r>
            <w:r>
              <w:t>小于1000</w:t>
            </w:r>
            <w:r>
              <w:rPr>
                <w:rFonts w:hint="default"/>
              </w:rPr>
              <w:t xml:space="preserve">  </w:t>
            </w:r>
            <w:r w:rsidRPr="00DD5889">
              <w:rPr>
                <w:rFonts w:ascii="Wingdings 2" w:hAnsi="Wingdings 2"/>
                <w:sz w:val="24"/>
              </w:rPr>
              <w:sym w:font="Wingdings 2" w:char="F099"/>
            </w:r>
            <w:r>
              <w:t>已商用</w:t>
            </w:r>
            <w:r>
              <w:rPr>
                <w:rFonts w:hint="default"/>
              </w:rPr>
              <w:t xml:space="preserve">  </w:t>
            </w:r>
            <w:r w:rsidRPr="00DD5889">
              <w:rPr>
                <w:rFonts w:ascii="Wingdings 2" w:hAnsi="Wingdings 2"/>
                <w:sz w:val="24"/>
              </w:rPr>
              <w:sym w:font="Wingdings 2" w:char="F099"/>
            </w:r>
            <w:r>
              <w:t>未商用(有用户）</w:t>
            </w:r>
          </w:p>
        </w:tc>
      </w:tr>
    </w:tbl>
    <w:p>
      <w:pPr>
        <w:sectPr>
          <w:headerReference w:type="even" r:id="rId16"/>
          <w:footerReference w:type="even" r:id="rId17"/>
          <w:pgSz w:w="11907" w:h="16840" w:code="9"/>
          <w:pgMar w:top="1701" w:right="1134" w:bottom="1701" w:left="1134" w:header="567" w:footer="567" w:gutter="0"/>
          <w:pgNumType w:fmt="decimal" w:start="1"/>
          <w:cols w:space="425"/>
          <w:docGrid w:linePitch="312"/>
        </w:sectPr>
      </w:pPr>
    </w:p>
    <w:bookmarkStart w:id="23" w:name="_ZH-CN_TOPIC_0000002177419312"/>
    <w:bookmarkEnd w:id="23"/>
    <w:p>
      <w:pPr>
        <w:pStyle w:val="Heading1"/>
      </w:pPr>
      <w:bookmarkStart w:id="24" w:name="_ZH-CN_TOPIC_0000002177419312-chtext"/>
      <w:bookmarkStart w:id="25" w:name="_Toc256000009"/>
      <w:r>
        <w:t>变更准备</w:t>
      </w:r>
      <w:bookmarkEnd w:id="25"/>
      <w:bookmarkEnd w:id="24"/>
    </w:p>
    <w:bookmarkStart w:id="26" w:name="_ZH-CN_TOPIC_0000002177419316"/>
    <w:bookmarkEnd w:id="26"/>
    <w:p>
      <w:pPr>
        <w:pStyle w:val="Heading2"/>
        <w:numPr>
          <w:numId w:val="48"/>
        </w:numPr>
      </w:pPr>
      <w:bookmarkStart w:id="27" w:name="_ZH-CN_TOPIC_0000002177419316-chtext"/>
      <w:bookmarkStart w:id="28" w:name="_Toc256000010"/>
      <w:r>
        <w:t>变更人员组成及职责</w:t>
      </w:r>
      <w:bookmarkEnd w:id="28"/>
      <w:bookmarkEnd w:id="27"/>
    </w:p>
    <w:p>
      <w:pPr>
        <w:pStyle w:val="Heading3"/>
        <w:numPr>
          <w:numId w:val="49"/>
        </w:numPr>
      </w:pPr>
      <w:bookmarkStart w:id="29" w:name="_ZH-CN_TOPIC_0000002212905297-chtext"/>
      <w:bookmarkStart w:id="30" w:name="_Toc256000011"/>
      <w:r>
        <w:t>广东移动公司变更小组名单：</w:t>
      </w:r>
      <w:bookmarkEnd w:id="30"/>
      <w:bookmarkEnd w:id="29"/>
    </w:p>
    <w:tbl>
      <w:tblPr>
        <w:tblStyle w:val="Table"/>
        <w:tblW w:w="9638" w:type="dxa"/>
        <w:tblInd w:w="113" w:type="dxa"/>
        <w:tblLayout w:type="fixed"/>
        <w:tblLook w:val="01E0"/>
      </w:tblPr>
      <w:tblGrid>
        <w:gridCol w:w="2217"/>
        <w:gridCol w:w="3566"/>
        <w:gridCol w:w="3855"/>
      </w:tblGrid>
      <w:tr>
        <w:tblPrEx>
          <w:tblW w:w="9638" w:type="dxa"/>
          <w:tblInd w:w="113" w:type="dxa"/>
          <w:tblLayout w:type="fixed"/>
          <w:tblLook w:val="01E0"/>
        </w:tblPrEx>
        <w:trPr>
          <w:cantSplit w:val="0"/>
          <w:tblHeader/>
        </w:trPr>
        <w:tc>
          <w:tcPr>
            <w:tcW w:w="1150" w:type="pct"/>
            <w:tcBorders>
              <w:top w:val="single" w:sz="6" w:space="0" w:color="000000"/>
              <w:bottom w:val="single" w:sz="6" w:space="0" w:color="000000"/>
              <w:right w:val="single" w:sz="6" w:space="0" w:color="000000"/>
            </w:tcBorders>
            <w:shd w:val="clear" w:color="auto" w:fill="D9D9D9"/>
          </w:tcPr>
          <w:p>
            <w:pPr>
              <w:pStyle w:val="TableHeading"/>
            </w:pPr>
            <w:r>
              <w:rPr>
                <w:b/>
              </w:rPr>
              <w:t>姓名</w:t>
            </w:r>
          </w:p>
        </w:tc>
        <w:tc>
          <w:tcPr>
            <w:tcW w:w="1850" w:type="pct"/>
            <w:tcBorders>
              <w:top w:val="single" w:sz="6" w:space="0" w:color="000000"/>
              <w:bottom w:val="single" w:sz="6" w:space="0" w:color="000000"/>
              <w:right w:val="single" w:sz="6" w:space="0" w:color="000000"/>
            </w:tcBorders>
            <w:shd w:val="clear" w:color="auto" w:fill="D9D9D9"/>
          </w:tcPr>
          <w:p>
            <w:pPr>
              <w:pStyle w:val="TableHeading"/>
            </w:pPr>
            <w:r>
              <w:rPr>
                <w:b/>
              </w:rPr>
              <w:t>责任</w:t>
            </w:r>
          </w:p>
        </w:tc>
        <w:tc>
          <w:tcPr>
            <w:tcW w:w="2000" w:type="pct"/>
            <w:tcBorders>
              <w:top w:val="single" w:sz="6" w:space="0" w:color="000000"/>
              <w:bottom w:val="single" w:sz="6" w:space="0" w:color="000000"/>
            </w:tcBorders>
            <w:shd w:val="clear" w:color="auto" w:fill="D9D9D9"/>
          </w:tcPr>
          <w:p>
            <w:pPr>
              <w:pStyle w:val="TableHeading"/>
            </w:pPr>
            <w:r>
              <w:rPr>
                <w:b/>
              </w:rPr>
              <w:t>电话</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rPr>
                <w:b/>
              </w:rPr>
              <w:t>总指挥</w:t>
            </w:r>
            <w:r>
              <w:rPr>
                <w:i/>
                <w:color w:val="FF0000"/>
              </w:rPr>
              <w:t>（核心网元的高危或高风险变更必填）</w:t>
            </w:r>
            <w:r>
              <w:rPr>
                <w:b/>
                <w:i/>
                <w:color w:val="FF0000"/>
              </w:rPr>
              <w:t>*</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rPr>
                <w:b/>
              </w:rPr>
              <w:t>5GC关键信息提供责任人</w:t>
            </w:r>
            <w:r>
              <w:rPr>
                <w:i/>
                <w:color w:val="FF0000"/>
              </w:rPr>
              <w:t>（如密钥、密码、VIP信息等，核心网元的高危或高风险变更必填）</w:t>
            </w:r>
            <w:r>
              <w:rPr>
                <w:b/>
                <w:color w:val="FF0000"/>
              </w:rPr>
              <w:t>*</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rPr>
                <w:b/>
              </w:rPr>
              <w:t>5GC产品变更现场责任人</w:t>
            </w:r>
            <w:r>
              <w:rPr>
                <w:i/>
                <w:color w:val="FF0000"/>
              </w:rPr>
              <w:t>（高风险变更必填）</w:t>
            </w:r>
            <w:r>
              <w:rPr>
                <w:b/>
                <w:color w:val="FF0000"/>
              </w:rPr>
              <w:t>*</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t>其他网元的配合</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t>业务测试负责人</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不涉及</w:t>
            </w:r>
          </w:p>
        </w:tc>
        <w:tc>
          <w:tcPr>
            <w:tcW w:w="1850" w:type="pct"/>
            <w:tcBorders>
              <w:top w:val="single" w:sz="6" w:space="0" w:color="000000"/>
              <w:bottom w:val="single" w:sz="6" w:space="0" w:color="000000"/>
              <w:right w:val="single" w:sz="6" w:space="0" w:color="000000"/>
            </w:tcBorders>
          </w:tcPr>
          <w:p>
            <w:pPr>
              <w:pStyle w:val="TableText"/>
            </w:pPr>
            <w:r>
              <w:t>计费验证责任人</w:t>
            </w:r>
          </w:p>
        </w:tc>
        <w:tc>
          <w:tcPr>
            <w:tcW w:w="200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不涉及</w:t>
            </w:r>
          </w:p>
        </w:tc>
        <w:tc>
          <w:tcPr>
            <w:tcW w:w="1850" w:type="pct"/>
            <w:tcBorders>
              <w:top w:val="single" w:sz="6" w:space="0" w:color="000000"/>
              <w:bottom w:val="single" w:sz="6" w:space="0" w:color="000000"/>
              <w:right w:val="single" w:sz="6" w:space="0" w:color="000000"/>
            </w:tcBorders>
          </w:tcPr>
          <w:p>
            <w:pPr>
              <w:pStyle w:val="TableText"/>
            </w:pPr>
            <w:r>
              <w:t>网管测试责任人</w:t>
            </w:r>
          </w:p>
        </w:tc>
        <w:tc>
          <w:tcPr>
            <w:tcW w:w="200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周景就</w:t>
            </w:r>
          </w:p>
        </w:tc>
        <w:tc>
          <w:tcPr>
            <w:tcW w:w="1850" w:type="pct"/>
            <w:tcBorders>
              <w:top w:val="single" w:sz="6" w:space="0" w:color="000000"/>
              <w:bottom w:val="single" w:sz="6" w:space="0" w:color="000000"/>
              <w:right w:val="single" w:sz="6" w:space="0" w:color="000000"/>
            </w:tcBorders>
          </w:tcPr>
          <w:p>
            <w:pPr>
              <w:pStyle w:val="TableText"/>
            </w:pPr>
            <w:r>
              <w:t>负责客户投诉处理沟通</w:t>
            </w:r>
          </w:p>
        </w:tc>
        <w:tc>
          <w:tcPr>
            <w:tcW w:w="2000" w:type="pct"/>
            <w:tcBorders>
              <w:top w:val="single" w:sz="6" w:space="0" w:color="000000"/>
              <w:bottom w:val="single" w:sz="6" w:space="0" w:color="000000"/>
            </w:tcBorders>
          </w:tcPr>
          <w:p>
            <w:pPr>
              <w:pStyle w:val="TableText"/>
            </w:pPr>
            <w:r>
              <w:t>13902820092</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不涉及</w:t>
            </w:r>
          </w:p>
        </w:tc>
        <w:tc>
          <w:tcPr>
            <w:tcW w:w="1850" w:type="pct"/>
            <w:tcBorders>
              <w:top w:val="single" w:sz="6" w:space="0" w:color="000000"/>
              <w:bottom w:val="single" w:sz="6" w:space="0" w:color="000000"/>
              <w:right w:val="single" w:sz="6" w:space="0" w:color="000000"/>
            </w:tcBorders>
          </w:tcPr>
          <w:p>
            <w:pPr>
              <w:pStyle w:val="TableText"/>
            </w:pPr>
            <w:r>
              <w:t>机房配合</w:t>
            </w:r>
          </w:p>
        </w:tc>
        <w:tc>
          <w:tcPr>
            <w:tcW w:w="2000" w:type="pct"/>
            <w:tcBorders>
              <w:top w:val="single" w:sz="6" w:space="0" w:color="000000"/>
              <w:bottom w:val="single" w:sz="6" w:space="0" w:color="000000"/>
            </w:tcBorders>
          </w:tcPr>
          <w:p>
            <w:pPr>
              <w:pStyle w:val="TableText"/>
            </w:pPr>
            <w:r>
              <w:t>不涉及</w:t>
            </w:r>
          </w:p>
        </w:tc>
      </w:tr>
    </w:tbl>
    <w:p/>
    <w:p>
      <w:pPr>
        <w:pStyle w:val="Heading3"/>
      </w:pPr>
      <w:bookmarkStart w:id="31" w:name="_ZH-CN_TOPIC_0000002212905325-chtext"/>
      <w:bookmarkStart w:id="32" w:name="_Toc256000012"/>
      <w:r>
        <w:t>华为公司变更人员组成及职责：</w:t>
      </w:r>
      <w:bookmarkEnd w:id="32"/>
      <w:bookmarkEnd w:id="31"/>
    </w:p>
    <w:tbl>
      <w:tblPr>
        <w:tblStyle w:val="Table"/>
        <w:tblW w:w="9638" w:type="dxa"/>
        <w:tblInd w:w="113" w:type="dxa"/>
        <w:tblLayout w:type="fixed"/>
        <w:tblLook w:val="01E0"/>
      </w:tblPr>
      <w:tblGrid>
        <w:gridCol w:w="2024"/>
        <w:gridCol w:w="5012"/>
        <w:gridCol w:w="2602"/>
      </w:tblGrid>
      <w:tr>
        <w:tblPrEx>
          <w:tblW w:w="9638" w:type="dxa"/>
          <w:tblInd w:w="113" w:type="dxa"/>
          <w:tblLayout w:type="fixed"/>
          <w:tblLook w:val="01E0"/>
        </w:tblPrEx>
        <w:trPr>
          <w:cantSplit w:val="0"/>
          <w:tblHeader/>
        </w:trPr>
        <w:tc>
          <w:tcPr>
            <w:tcW w:w="1050" w:type="pct"/>
            <w:tcBorders>
              <w:top w:val="single" w:sz="6" w:space="0" w:color="000000"/>
              <w:bottom w:val="single" w:sz="6" w:space="0" w:color="000000"/>
              <w:right w:val="single" w:sz="6" w:space="0" w:color="000000"/>
            </w:tcBorders>
            <w:shd w:val="clear" w:color="auto" w:fill="D9D9D9"/>
          </w:tcPr>
          <w:p>
            <w:pPr>
              <w:pStyle w:val="TableHeading"/>
            </w:pPr>
            <w:r>
              <w:rPr>
                <w:b/>
              </w:rPr>
              <w:t>姓名</w:t>
            </w:r>
          </w:p>
        </w:tc>
        <w:tc>
          <w:tcPr>
            <w:tcW w:w="2600" w:type="pct"/>
            <w:tcBorders>
              <w:top w:val="single" w:sz="6" w:space="0" w:color="000000"/>
              <w:bottom w:val="single" w:sz="6" w:space="0" w:color="000000"/>
              <w:right w:val="single" w:sz="6" w:space="0" w:color="000000"/>
            </w:tcBorders>
            <w:shd w:val="clear" w:color="auto" w:fill="D9D9D9"/>
          </w:tcPr>
          <w:p>
            <w:pPr>
              <w:pStyle w:val="TableHeading"/>
            </w:pPr>
            <w:r>
              <w:rPr>
                <w:b/>
              </w:rPr>
              <w:t>责任</w:t>
            </w:r>
          </w:p>
        </w:tc>
        <w:tc>
          <w:tcPr>
            <w:tcW w:w="1350" w:type="pct"/>
            <w:tcBorders>
              <w:top w:val="single" w:sz="6" w:space="0" w:color="000000"/>
              <w:bottom w:val="single" w:sz="6" w:space="0" w:color="000000"/>
            </w:tcBorders>
            <w:shd w:val="clear" w:color="auto" w:fill="D9D9D9"/>
          </w:tcPr>
          <w:p>
            <w:pPr>
              <w:pStyle w:val="TableHeading"/>
            </w:pPr>
            <w:r>
              <w:rPr>
                <w:b/>
              </w:rPr>
              <w:t>电话</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刘月</w:t>
            </w:r>
          </w:p>
        </w:tc>
        <w:tc>
          <w:tcPr>
            <w:tcW w:w="2600" w:type="pct"/>
            <w:tcBorders>
              <w:top w:val="single" w:sz="6" w:space="0" w:color="000000"/>
              <w:bottom w:val="single" w:sz="6" w:space="0" w:color="000000"/>
              <w:right w:val="single" w:sz="6" w:space="0" w:color="000000"/>
            </w:tcBorders>
          </w:tcPr>
          <w:p>
            <w:pPr>
              <w:pStyle w:val="TableText"/>
            </w:pPr>
            <w:r>
              <w:rPr>
                <w:b/>
              </w:rPr>
              <w:t>总指挥</w:t>
            </w:r>
            <w:r>
              <w:rPr>
                <w:i/>
                <w:color w:val="FF0000"/>
              </w:rPr>
              <w:t>（代表处系统部CC3/AMS部长/NPTD部长/CS经理，核心网元的高危或高风险变更必填）</w:t>
            </w:r>
            <w:r>
              <w:rPr>
                <w:b/>
                <w:color w:val="FF0000"/>
              </w:rPr>
              <w:t>*</w:t>
            </w:r>
          </w:p>
        </w:tc>
        <w:tc>
          <w:tcPr>
            <w:tcW w:w="1350" w:type="pct"/>
            <w:tcBorders>
              <w:top w:val="single" w:sz="6" w:space="0" w:color="000000"/>
              <w:bottom w:val="single" w:sz="6" w:space="0" w:color="000000"/>
            </w:tcBorders>
          </w:tcPr>
          <w:p>
            <w:pPr>
              <w:pStyle w:val="TableText"/>
            </w:pPr>
            <w:r>
              <w:t>18681370332</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罗路明</w:t>
            </w:r>
          </w:p>
        </w:tc>
        <w:tc>
          <w:tcPr>
            <w:tcW w:w="2600" w:type="pct"/>
            <w:tcBorders>
              <w:top w:val="single" w:sz="6" w:space="0" w:color="000000"/>
              <w:bottom w:val="single" w:sz="6" w:space="0" w:color="000000"/>
              <w:right w:val="single" w:sz="6" w:space="0" w:color="000000"/>
            </w:tcBorders>
          </w:tcPr>
          <w:p>
            <w:pPr>
              <w:pStyle w:val="TableText"/>
            </w:pPr>
            <w:r>
              <w:rPr>
                <w:b/>
              </w:rPr>
              <w:t>5GC产品变更责任人*</w:t>
            </w:r>
          </w:p>
        </w:tc>
        <w:tc>
          <w:tcPr>
            <w:tcW w:w="1350" w:type="pct"/>
            <w:tcBorders>
              <w:top w:val="single" w:sz="6" w:space="0" w:color="000000"/>
              <w:bottom w:val="single" w:sz="6" w:space="0" w:color="000000"/>
            </w:tcBorders>
          </w:tcPr>
          <w:p>
            <w:pPr>
              <w:pStyle w:val="TableText"/>
            </w:pPr>
            <w:r>
              <w:t>18620473886</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罗路明</w:t>
            </w:r>
          </w:p>
        </w:tc>
        <w:tc>
          <w:tcPr>
            <w:tcW w:w="2600" w:type="pct"/>
            <w:tcBorders>
              <w:top w:val="single" w:sz="6" w:space="0" w:color="000000"/>
              <w:bottom w:val="single" w:sz="6" w:space="0" w:color="000000"/>
              <w:right w:val="single" w:sz="6" w:space="0" w:color="000000"/>
            </w:tcBorders>
          </w:tcPr>
          <w:p>
            <w:pPr>
              <w:pStyle w:val="TableText"/>
            </w:pPr>
            <w:r>
              <w:rPr>
                <w:b/>
              </w:rPr>
              <w:t>5GC产品技术专家</w:t>
            </w:r>
            <w:r>
              <w:rPr>
                <w:i/>
                <w:color w:val="FF0000"/>
              </w:rPr>
              <w:t>（TD/TL，核心网元的高危或高风险变更必填）</w:t>
            </w:r>
            <w:r>
              <w:rPr>
                <w:b/>
                <w:color w:val="FF0000"/>
              </w:rPr>
              <w:t>*</w:t>
            </w:r>
          </w:p>
        </w:tc>
        <w:tc>
          <w:tcPr>
            <w:tcW w:w="1350" w:type="pct"/>
            <w:tcBorders>
              <w:top w:val="single" w:sz="6" w:space="0" w:color="000000"/>
              <w:bottom w:val="single" w:sz="6" w:space="0" w:color="000000"/>
            </w:tcBorders>
          </w:tcPr>
          <w:p>
            <w:pPr>
              <w:pStyle w:val="TableText"/>
            </w:pPr>
            <w:r>
              <w:t>18620473886</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徐金根</w:t>
            </w:r>
            <w:r>
              <w:t>、</w:t>
            </w:r>
            <w:r>
              <w:t>陈洋</w:t>
            </w:r>
          </w:p>
        </w:tc>
        <w:tc>
          <w:tcPr>
            <w:tcW w:w="2600" w:type="pct"/>
            <w:tcBorders>
              <w:top w:val="single" w:sz="6" w:space="0" w:color="000000"/>
              <w:bottom w:val="single" w:sz="6" w:space="0" w:color="000000"/>
              <w:right w:val="single" w:sz="6" w:space="0" w:color="000000"/>
            </w:tcBorders>
          </w:tcPr>
          <w:p>
            <w:pPr>
              <w:pStyle w:val="TableText"/>
            </w:pPr>
            <w:r>
              <w:t>业务测试</w:t>
            </w:r>
          </w:p>
        </w:tc>
        <w:tc>
          <w:tcPr>
            <w:tcW w:w="1350" w:type="pct"/>
            <w:tcBorders>
              <w:top w:val="single" w:sz="6" w:space="0" w:color="000000"/>
              <w:bottom w:val="single" w:sz="6" w:space="0" w:color="000000"/>
            </w:tcBorders>
          </w:tcPr>
          <w:p>
            <w:pPr>
              <w:pStyle w:val="TableText"/>
            </w:pPr>
            <w:r>
              <w:t>13925042016/18419066108</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徐金根</w:t>
            </w:r>
            <w:r>
              <w:t>、</w:t>
            </w:r>
            <w:r>
              <w:t>陈洋</w:t>
            </w:r>
          </w:p>
        </w:tc>
        <w:tc>
          <w:tcPr>
            <w:tcW w:w="2600" w:type="pct"/>
            <w:tcBorders>
              <w:top w:val="single" w:sz="6" w:space="0" w:color="000000"/>
              <w:bottom w:val="single" w:sz="6" w:space="0" w:color="000000"/>
              <w:right w:val="single" w:sz="6" w:space="0" w:color="000000"/>
            </w:tcBorders>
          </w:tcPr>
          <w:p>
            <w:pPr>
              <w:pStyle w:val="TableText"/>
            </w:pPr>
            <w:r>
              <w:t>AMF/SMF业务及指标观察（华为）</w:t>
            </w:r>
          </w:p>
        </w:tc>
        <w:tc>
          <w:tcPr>
            <w:tcW w:w="1350" w:type="pct"/>
            <w:tcBorders>
              <w:top w:val="single" w:sz="6" w:space="0" w:color="000000"/>
              <w:bottom w:val="single" w:sz="6" w:space="0" w:color="000000"/>
            </w:tcBorders>
          </w:tcPr>
          <w:p>
            <w:pPr>
              <w:pStyle w:val="TableText"/>
            </w:pPr>
            <w:r>
              <w:t>13925042016/18419066108</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徐金根</w:t>
            </w:r>
            <w:r>
              <w:t>、</w:t>
            </w:r>
            <w:r>
              <w:t>陈洋</w:t>
            </w:r>
          </w:p>
        </w:tc>
        <w:tc>
          <w:tcPr>
            <w:tcW w:w="2600" w:type="pct"/>
            <w:tcBorders>
              <w:top w:val="single" w:sz="6" w:space="0" w:color="000000"/>
              <w:bottom w:val="single" w:sz="6" w:space="0" w:color="000000"/>
              <w:right w:val="single" w:sz="6" w:space="0" w:color="000000"/>
            </w:tcBorders>
          </w:tcPr>
          <w:p>
            <w:pPr>
              <w:pStyle w:val="TableText"/>
            </w:pPr>
            <w:r>
              <w:t>CHF/NRF业务及指标观察（华为）</w:t>
            </w:r>
          </w:p>
        </w:tc>
        <w:tc>
          <w:tcPr>
            <w:tcW w:w="1350" w:type="pct"/>
            <w:tcBorders>
              <w:top w:val="single" w:sz="6" w:space="0" w:color="000000"/>
              <w:bottom w:val="single" w:sz="6" w:space="0" w:color="000000"/>
            </w:tcBorders>
          </w:tcPr>
          <w:p>
            <w:pPr>
              <w:pStyle w:val="TableText"/>
            </w:pPr>
            <w:r>
              <w:t>13925042016/18419066108</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徐金根</w:t>
            </w:r>
            <w:r>
              <w:t>、</w:t>
            </w:r>
            <w:r>
              <w:t>陈洋</w:t>
            </w:r>
          </w:p>
        </w:tc>
        <w:tc>
          <w:tcPr>
            <w:tcW w:w="2600" w:type="pct"/>
            <w:tcBorders>
              <w:top w:val="single" w:sz="6" w:space="0" w:color="000000"/>
              <w:bottom w:val="single" w:sz="6" w:space="0" w:color="000000"/>
              <w:right w:val="single" w:sz="6" w:space="0" w:color="000000"/>
            </w:tcBorders>
          </w:tcPr>
          <w:p>
            <w:pPr>
              <w:pStyle w:val="TableText"/>
            </w:pPr>
            <w:r>
              <w:t>UPF业务及指标观察（华为）</w:t>
            </w:r>
          </w:p>
        </w:tc>
        <w:tc>
          <w:tcPr>
            <w:tcW w:w="1350" w:type="pct"/>
            <w:tcBorders>
              <w:top w:val="single" w:sz="6" w:space="0" w:color="000000"/>
              <w:bottom w:val="single" w:sz="6" w:space="0" w:color="000000"/>
            </w:tcBorders>
          </w:tcPr>
          <w:p>
            <w:pPr>
              <w:pStyle w:val="TableText"/>
            </w:pPr>
            <w:r>
              <w:t>13925042016/18419066108</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徐金根</w:t>
            </w:r>
            <w:r>
              <w:t>、</w:t>
            </w:r>
            <w:r>
              <w:t>陈洋</w:t>
            </w:r>
          </w:p>
        </w:tc>
        <w:tc>
          <w:tcPr>
            <w:tcW w:w="2600" w:type="pct"/>
            <w:tcBorders>
              <w:top w:val="single" w:sz="6" w:space="0" w:color="000000"/>
              <w:bottom w:val="single" w:sz="6" w:space="0" w:color="000000"/>
              <w:right w:val="single" w:sz="6" w:space="0" w:color="000000"/>
            </w:tcBorders>
          </w:tcPr>
          <w:p>
            <w:pPr>
              <w:pStyle w:val="TableText"/>
            </w:pPr>
            <w:r>
              <w:t>业务观察</w:t>
            </w:r>
          </w:p>
        </w:tc>
        <w:tc>
          <w:tcPr>
            <w:tcW w:w="1350" w:type="pct"/>
            <w:tcBorders>
              <w:top w:val="single" w:sz="6" w:space="0" w:color="000000"/>
              <w:bottom w:val="single" w:sz="6" w:space="0" w:color="000000"/>
            </w:tcBorders>
          </w:tcPr>
          <w:p>
            <w:pPr>
              <w:pStyle w:val="TableText"/>
            </w:pPr>
            <w:r>
              <w:t>13925042016/18419066108</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不涉及</w:t>
            </w:r>
          </w:p>
        </w:tc>
        <w:tc>
          <w:tcPr>
            <w:tcW w:w="2600" w:type="pct"/>
            <w:tcBorders>
              <w:top w:val="single" w:sz="6" w:space="0" w:color="000000"/>
              <w:bottom w:val="single" w:sz="6" w:space="0" w:color="000000"/>
              <w:right w:val="single" w:sz="6" w:space="0" w:color="000000"/>
            </w:tcBorders>
          </w:tcPr>
          <w:p>
            <w:pPr>
              <w:pStyle w:val="TableText"/>
            </w:pPr>
            <w:r>
              <w:t>机房配合</w:t>
            </w:r>
          </w:p>
        </w:tc>
        <w:tc>
          <w:tcPr>
            <w:tcW w:w="135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1050" w:type="pct"/>
            <w:tcBorders>
              <w:top w:val="single" w:sz="6" w:space="0" w:color="000000"/>
              <w:bottom w:val="single" w:sz="6" w:space="0" w:color="000000"/>
              <w:right w:val="single" w:sz="6" w:space="0" w:color="000000"/>
            </w:tcBorders>
          </w:tcPr>
          <w:p>
            <w:pPr>
              <w:pStyle w:val="TableText"/>
            </w:pPr>
            <w:r>
              <w:t>闫淼</w:t>
            </w:r>
            <w:r>
              <w:t>、</w:t>
            </w:r>
            <w:r>
              <w:t>李玲玉</w:t>
            </w:r>
          </w:p>
        </w:tc>
        <w:tc>
          <w:tcPr>
            <w:tcW w:w="2600" w:type="pct"/>
            <w:tcBorders>
              <w:top w:val="single" w:sz="6" w:space="0" w:color="000000"/>
              <w:bottom w:val="single" w:sz="6" w:space="0" w:color="000000"/>
              <w:right w:val="single" w:sz="6" w:space="0" w:color="000000"/>
            </w:tcBorders>
          </w:tcPr>
          <w:p>
            <w:pPr>
              <w:pStyle w:val="TableText"/>
            </w:pPr>
            <w:r>
              <w:t>第二天值守</w:t>
            </w:r>
          </w:p>
        </w:tc>
        <w:tc>
          <w:tcPr>
            <w:tcW w:w="1350" w:type="pct"/>
            <w:tcBorders>
              <w:top w:val="single" w:sz="6" w:space="0" w:color="000000"/>
              <w:bottom w:val="single" w:sz="6" w:space="0" w:color="000000"/>
            </w:tcBorders>
          </w:tcPr>
          <w:p>
            <w:pPr>
              <w:pStyle w:val="TableText"/>
            </w:pPr>
            <w:r>
              <w:t>18826143082/13312121524</w:t>
            </w:r>
          </w:p>
        </w:tc>
      </w:tr>
    </w:tbl>
    <w:p/>
    <w:p>
      <w:pPr>
        <w:pStyle w:val="Heading3"/>
      </w:pPr>
      <w:bookmarkStart w:id="33" w:name="_ZH-CN_TOPIC_0000002212819717-chtext"/>
      <w:bookmarkStart w:id="34" w:name="_Toc256000013"/>
      <w:r>
        <w:t>华为公司变更保障名单：</w:t>
      </w:r>
      <w:bookmarkEnd w:id="34"/>
      <w:bookmarkEnd w:id="33"/>
    </w:p>
    <w:tbl>
      <w:tblPr>
        <w:tblStyle w:val="Table"/>
        <w:tblW w:w="9638" w:type="dxa"/>
        <w:tblInd w:w="113" w:type="dxa"/>
        <w:tblLayout w:type="fixed"/>
        <w:tblLook w:val="01E0"/>
      </w:tblPr>
      <w:tblGrid>
        <w:gridCol w:w="1927"/>
        <w:gridCol w:w="5976"/>
        <w:gridCol w:w="1735"/>
      </w:tblGrid>
      <w:tr>
        <w:tblPrEx>
          <w:tblW w:w="9638" w:type="dxa"/>
          <w:tblInd w:w="113" w:type="dxa"/>
          <w:tblLayout w:type="fixed"/>
          <w:tblLook w:val="01E0"/>
        </w:tblPrEx>
        <w:trPr>
          <w:cantSplit w:val="0"/>
          <w:tblHeader/>
        </w:trPr>
        <w:tc>
          <w:tcPr>
            <w:tcW w:w="1000" w:type="pct"/>
            <w:tcBorders>
              <w:top w:val="single" w:sz="6" w:space="0" w:color="000000"/>
              <w:bottom w:val="single" w:sz="6" w:space="0" w:color="000000"/>
              <w:right w:val="single" w:sz="6" w:space="0" w:color="000000"/>
            </w:tcBorders>
            <w:shd w:val="clear" w:color="auto" w:fill="D9D9D9"/>
          </w:tcPr>
          <w:p>
            <w:pPr>
              <w:pStyle w:val="TableHeading"/>
            </w:pPr>
            <w:r>
              <w:rPr>
                <w:b/>
              </w:rPr>
              <w:t>姓名</w:t>
            </w:r>
          </w:p>
        </w:tc>
        <w:tc>
          <w:tcPr>
            <w:tcW w:w="3100" w:type="pct"/>
            <w:tcBorders>
              <w:top w:val="single" w:sz="6" w:space="0" w:color="000000"/>
              <w:bottom w:val="single" w:sz="6" w:space="0" w:color="000000"/>
              <w:right w:val="single" w:sz="6" w:space="0" w:color="000000"/>
            </w:tcBorders>
            <w:shd w:val="clear" w:color="auto" w:fill="D9D9D9"/>
          </w:tcPr>
          <w:p>
            <w:pPr>
              <w:pStyle w:val="TableHeading"/>
            </w:pPr>
            <w:r>
              <w:rPr>
                <w:b/>
              </w:rPr>
              <w:t>责任/职级</w:t>
            </w:r>
          </w:p>
        </w:tc>
        <w:tc>
          <w:tcPr>
            <w:tcW w:w="900" w:type="pct"/>
            <w:tcBorders>
              <w:top w:val="single" w:sz="6" w:space="0" w:color="000000"/>
              <w:bottom w:val="single" w:sz="6" w:space="0" w:color="000000"/>
            </w:tcBorders>
            <w:shd w:val="clear" w:color="auto" w:fill="D9D9D9"/>
          </w:tcPr>
          <w:p>
            <w:pPr>
              <w:pStyle w:val="TableHeading"/>
            </w:pPr>
            <w:r>
              <w:rPr>
                <w:b/>
              </w:rPr>
              <w:t>电话</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朱恒</w:t>
            </w:r>
          </w:p>
        </w:tc>
        <w:tc>
          <w:tcPr>
            <w:tcW w:w="3100" w:type="pct"/>
            <w:tcBorders>
              <w:top w:val="single" w:sz="6" w:space="0" w:color="000000"/>
              <w:bottom w:val="single" w:sz="6" w:space="0" w:color="000000"/>
              <w:right w:val="single" w:sz="6" w:space="0" w:color="000000"/>
            </w:tcBorders>
          </w:tcPr>
          <w:p>
            <w:pPr>
              <w:pStyle w:val="TableText"/>
            </w:pPr>
            <w:r>
              <w:t>技术专家、支援总协调</w:t>
            </w:r>
          </w:p>
        </w:tc>
        <w:tc>
          <w:tcPr>
            <w:tcW w:w="900" w:type="pct"/>
            <w:tcBorders>
              <w:top w:val="single" w:sz="6" w:space="0" w:color="000000"/>
              <w:bottom w:val="single" w:sz="6" w:space="0" w:color="000000"/>
            </w:tcBorders>
          </w:tcPr>
          <w:p>
            <w:pPr>
              <w:pStyle w:val="TableText"/>
            </w:pPr>
            <w:r>
              <w:t>15601767981</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李小涛</w:t>
            </w:r>
          </w:p>
        </w:tc>
        <w:tc>
          <w:tcPr>
            <w:tcW w:w="3100" w:type="pct"/>
            <w:tcBorders>
              <w:top w:val="single" w:sz="6" w:space="0" w:color="000000"/>
              <w:bottom w:val="single" w:sz="6" w:space="0" w:color="000000"/>
              <w:right w:val="single" w:sz="6" w:space="0" w:color="000000"/>
            </w:tcBorders>
          </w:tcPr>
          <w:p>
            <w:pPr>
              <w:pStyle w:val="TableText"/>
            </w:pPr>
            <w:r>
              <w:t>各产品支持接口人</w:t>
            </w:r>
          </w:p>
        </w:tc>
        <w:tc>
          <w:tcPr>
            <w:tcW w:w="900" w:type="pct"/>
            <w:tcBorders>
              <w:top w:val="single" w:sz="6" w:space="0" w:color="000000"/>
              <w:bottom w:val="single" w:sz="6" w:space="0" w:color="000000"/>
            </w:tcBorders>
          </w:tcPr>
          <w:p>
            <w:pPr>
              <w:pStyle w:val="TableText"/>
            </w:pPr>
            <w:r>
              <w:t>18789431628</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TAC</w:t>
            </w:r>
          </w:p>
        </w:tc>
        <w:tc>
          <w:tcPr>
            <w:tcW w:w="3100" w:type="pct"/>
            <w:tcBorders>
              <w:top w:val="single" w:sz="6" w:space="0" w:color="000000"/>
              <w:bottom w:val="single" w:sz="6" w:space="0" w:color="000000"/>
              <w:right w:val="single" w:sz="6" w:space="0" w:color="000000"/>
            </w:tcBorders>
          </w:tcPr>
          <w:p>
            <w:pPr>
              <w:pStyle w:val="TableText"/>
            </w:pPr>
            <w:r>
              <w:t>技术支持热线</w:t>
            </w:r>
          </w:p>
        </w:tc>
        <w:tc>
          <w:tcPr>
            <w:tcW w:w="900" w:type="pct"/>
            <w:tcBorders>
              <w:top w:val="single" w:sz="6" w:space="0" w:color="000000"/>
              <w:bottom w:val="single" w:sz="6" w:space="0" w:color="000000"/>
            </w:tcBorders>
          </w:tcPr>
          <w:p>
            <w:pPr>
              <w:pStyle w:val="TableText"/>
            </w:pPr>
            <w:r>
              <w:t>029-81770177</w:t>
            </w:r>
          </w:p>
        </w:tc>
      </w:tr>
    </w:tbl>
    <w:p/>
    <w:bookmarkStart w:id="35" w:name="_ZH-CN_TOPIC_0000002212905321"/>
    <w:bookmarkEnd w:id="35"/>
    <w:p>
      <w:pPr>
        <w:pStyle w:val="Heading2"/>
      </w:pPr>
      <w:bookmarkStart w:id="36" w:name="_ZH-CN_TOPIC_0000002212905321-chtext"/>
      <w:bookmarkStart w:id="37" w:name="_Toc256000014"/>
      <w:r>
        <w:t>远程接入</w:t>
      </w:r>
      <w:bookmarkEnd w:id="37"/>
      <w:bookmarkEnd w:id="36"/>
    </w:p>
    <w:p>
      <w:r>
        <w:t>远程如下信息：通过IRAD或登录外网电脑的设备上连接广东移动网络。</w:t>
      </w:r>
    </w:p>
    <w:p>
      <w:bookmarkStart w:id="38" w:name="ZH-CN_TOPIC_0000002212905321_docx1"/>
      <w:r>
        <w:object>
          <v:shape id="_x0000_i1029" type="#_x0000_t75" style="width:77.26pt;height:52.51pt" o:oleicon="t" o:ole="">
            <v:imagedata r:id="rId18" o:title="idpmcps_QXR0YWNobWVudDEuZG9jeA=="/>
          </v:shape>
          <o:OLEObject Type="Embed" ProgID="Word.Document.12" ShapeID="_x0000_i1029" DrawAspect="Icon" ObjectID="_0" r:id="rId19"/>
        </w:object>
      </w:r>
      <w:bookmarkEnd w:id="38"/>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120"/>
        <w:gridCol w:w="5301"/>
        <w:gridCol w:w="2217"/>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rPr>
                <w:b/>
              </w:rPr>
              <w:t>类别</w:t>
            </w:r>
          </w:p>
        </w:tc>
        <w:tc>
          <w:tcPr>
            <w:tcW w:w="2750" w:type="pct"/>
            <w:tcBorders>
              <w:top w:val="single" w:sz="6" w:space="0" w:color="000000"/>
              <w:bottom w:val="single" w:sz="6" w:space="0" w:color="000000"/>
              <w:right w:val="single" w:sz="6" w:space="0" w:color="000000"/>
            </w:tcBorders>
          </w:tcPr>
          <w:p>
            <w:pPr>
              <w:pStyle w:val="TableText"/>
            </w:pPr>
            <w:r>
              <w:rPr>
                <w:b/>
              </w:rPr>
              <w:t>详细资源需求</w:t>
            </w:r>
          </w:p>
        </w:tc>
        <w:tc>
          <w:tcPr>
            <w:tcW w:w="1150" w:type="pct"/>
            <w:tcBorders>
              <w:top w:val="single" w:sz="6" w:space="0" w:color="000000"/>
              <w:bottom w:val="single" w:sz="6" w:space="0" w:color="000000"/>
            </w:tcBorders>
          </w:tcPr>
          <w:p>
            <w:pPr>
              <w:pStyle w:val="TableText"/>
            </w:pPr>
            <w:r>
              <w:rPr>
                <w:b/>
              </w:rPr>
              <w:t>一线责任人</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手机测试卡资源</w:t>
            </w:r>
          </w:p>
        </w:tc>
        <w:tc>
          <w:tcPr>
            <w:tcW w:w="2750" w:type="pct"/>
            <w:tcBorders>
              <w:top w:val="single" w:sz="6" w:space="0" w:color="000000"/>
              <w:bottom w:val="single" w:sz="6" w:space="0" w:color="000000"/>
              <w:right w:val="single" w:sz="6" w:space="0" w:color="000000"/>
            </w:tcBorders>
          </w:tcPr>
          <w:p>
            <w:pPr>
              <w:pStyle w:val="TableText"/>
            </w:pPr>
            <w:r>
              <w:t>中国移动 5G电话卡2张</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5G测试终端</w:t>
            </w:r>
          </w:p>
        </w:tc>
        <w:tc>
          <w:tcPr>
            <w:tcW w:w="2750" w:type="pct"/>
            <w:tcBorders>
              <w:top w:val="single" w:sz="6" w:space="0" w:color="000000"/>
              <w:bottom w:val="single" w:sz="6" w:space="0" w:color="000000"/>
              <w:right w:val="single" w:sz="6" w:space="0" w:color="000000"/>
            </w:tcBorders>
          </w:tcPr>
          <w:p>
            <w:pPr>
              <w:pStyle w:val="TableText"/>
            </w:pPr>
            <w:r>
              <w:t>5G测试终端2台，已验证5G SA业务可用。</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变更测试人员</w:t>
            </w:r>
          </w:p>
        </w:tc>
        <w:tc>
          <w:tcPr>
            <w:tcW w:w="2750" w:type="pct"/>
            <w:tcBorders>
              <w:top w:val="single" w:sz="6" w:space="0" w:color="000000"/>
              <w:bottom w:val="single" w:sz="6" w:space="0" w:color="000000"/>
              <w:right w:val="single" w:sz="6" w:space="0" w:color="000000"/>
            </w:tcBorders>
          </w:tcPr>
          <w:p>
            <w:pPr>
              <w:pStyle w:val="TableText"/>
            </w:pPr>
            <w:r>
              <w:t>省公司配合拨测人员1人 姓名：操作当天客户将指定</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远程接入方案</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远程接入授权</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远程登录环境</w:t>
            </w:r>
          </w:p>
        </w:tc>
        <w:tc>
          <w:tcPr>
            <w:tcW w:w="2750" w:type="pct"/>
            <w:tcBorders>
              <w:top w:val="single" w:sz="6" w:space="0" w:color="000000"/>
              <w:bottom w:val="single" w:sz="6" w:space="0" w:color="000000"/>
              <w:right w:val="single" w:sz="6" w:space="0" w:color="000000"/>
            </w:tcBorders>
          </w:tcPr>
          <w:p>
            <w:pPr>
              <w:pStyle w:val="TableText"/>
            </w:pPr>
            <w:r>
              <w:t>远程接入可用性测试</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客户批准变更授权</w:t>
            </w:r>
          </w:p>
        </w:tc>
        <w:tc>
          <w:tcPr>
            <w:tcW w:w="2750" w:type="pct"/>
            <w:tcBorders>
              <w:top w:val="single" w:sz="6" w:space="0" w:color="000000"/>
              <w:bottom w:val="single" w:sz="6" w:space="0" w:color="000000"/>
              <w:right w:val="single" w:sz="6" w:space="0" w:color="000000"/>
            </w:tcBorders>
          </w:tcPr>
          <w:p>
            <w:pPr>
              <w:pStyle w:val="TableText"/>
            </w:pPr>
            <w:r>
              <w:t>操作当天获取授权</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网元登录权限</w:t>
            </w:r>
          </w:p>
        </w:tc>
        <w:tc>
          <w:tcPr>
            <w:tcW w:w="2750" w:type="pct"/>
            <w:tcBorders>
              <w:top w:val="single" w:sz="6" w:space="0" w:color="000000"/>
              <w:bottom w:val="single" w:sz="6" w:space="0" w:color="000000"/>
              <w:right w:val="single" w:sz="6" w:space="0" w:color="000000"/>
            </w:tcBorders>
          </w:tcPr>
          <w:p>
            <w:pPr>
              <w:pStyle w:val="TableText"/>
            </w:pPr>
            <w:r>
              <w:t>网元的地址、登录用户名和密码的获取</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网元登录权限</w:t>
            </w:r>
          </w:p>
        </w:tc>
        <w:tc>
          <w:tcPr>
            <w:tcW w:w="2750" w:type="pct"/>
            <w:tcBorders>
              <w:top w:val="single" w:sz="6" w:space="0" w:color="000000"/>
              <w:bottom w:val="single" w:sz="6" w:space="0" w:color="000000"/>
              <w:right w:val="single" w:sz="6" w:space="0" w:color="000000"/>
            </w:tcBorders>
          </w:tcPr>
          <w:p>
            <w:pPr>
              <w:pStyle w:val="TableText"/>
            </w:pPr>
            <w:r>
              <w:t>远程接入、现场操作用的账号口令是否由客户授权</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客户机房出入证件、客户陪同人员</w:t>
            </w:r>
          </w:p>
        </w:tc>
        <w:tc>
          <w:tcPr>
            <w:tcW w:w="2750" w:type="pct"/>
            <w:tcBorders>
              <w:top w:val="single" w:sz="6" w:space="0" w:color="000000"/>
              <w:bottom w:val="single" w:sz="6" w:space="0" w:color="000000"/>
              <w:right w:val="single" w:sz="6" w:space="0" w:color="000000"/>
            </w:tcBorders>
          </w:tcPr>
          <w:p>
            <w:pPr>
              <w:pStyle w:val="TableText"/>
            </w:pPr>
            <w:r>
              <w:t>操作当天获取</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工具软件</w:t>
            </w:r>
          </w:p>
        </w:tc>
        <w:tc>
          <w:tcPr>
            <w:tcW w:w="2750" w:type="pct"/>
            <w:tcBorders>
              <w:top w:val="single" w:sz="6" w:space="0" w:color="000000"/>
              <w:bottom w:val="single" w:sz="6" w:space="0" w:color="000000"/>
              <w:right w:val="single" w:sz="6" w:space="0" w:color="000000"/>
            </w:tcBorders>
          </w:tcPr>
          <w:p>
            <w:pPr>
              <w:pStyle w:val="TableText"/>
            </w:pPr>
            <w:r>
              <w:t>WinSCP工具</w:t>
            </w:r>
          </w:p>
          <w:p>
            <w:pPr>
              <w:pStyle w:val="TableText"/>
            </w:pPr>
            <w:r>
              <w:t>PuTTY工具</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健康检查</w:t>
            </w:r>
          </w:p>
        </w:tc>
        <w:tc>
          <w:tcPr>
            <w:tcW w:w="2750" w:type="pct"/>
            <w:tcBorders>
              <w:top w:val="single" w:sz="6" w:space="0" w:color="000000"/>
              <w:bottom w:val="single" w:sz="6" w:space="0" w:color="000000"/>
              <w:right w:val="single" w:sz="6" w:space="0" w:color="000000"/>
            </w:tcBorders>
          </w:tcPr>
          <w:p>
            <w:pPr>
              <w:pStyle w:val="TableText"/>
            </w:pPr>
            <w:r>
              <w:t>确认健康检查不影响本次操作</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三审批</w:t>
            </w:r>
          </w:p>
        </w:tc>
        <w:tc>
          <w:tcPr>
            <w:tcW w:w="2750" w:type="pct"/>
            <w:tcBorders>
              <w:top w:val="single" w:sz="6" w:space="0" w:color="000000"/>
              <w:bottom w:val="single" w:sz="6" w:space="0" w:color="000000"/>
              <w:right w:val="single" w:sz="6" w:space="0" w:color="000000"/>
            </w:tcBorders>
          </w:tcPr>
          <w:p>
            <w:pPr>
              <w:pStyle w:val="TableText"/>
            </w:pPr>
            <w:r>
              <w:t>确认客户完成审批、项目组完成审批、二线/三线完成审批已经完成</w:t>
            </w:r>
          </w:p>
        </w:tc>
        <w:tc>
          <w:tcPr>
            <w:tcW w:w="11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网线</w:t>
            </w:r>
          </w:p>
        </w:tc>
        <w:tc>
          <w:tcPr>
            <w:tcW w:w="2750" w:type="pct"/>
            <w:tcBorders>
              <w:top w:val="single" w:sz="6" w:space="0" w:color="000000"/>
              <w:bottom w:val="single" w:sz="6" w:space="0" w:color="000000"/>
              <w:right w:val="single" w:sz="6" w:space="0" w:color="000000"/>
            </w:tcBorders>
          </w:tcPr>
          <w:p>
            <w:pPr>
              <w:pStyle w:val="TableText"/>
            </w:pPr>
            <w:r>
              <w:t>1根网线</w:t>
            </w:r>
          </w:p>
        </w:tc>
        <w:tc>
          <w:tcPr>
            <w:tcW w:w="11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100" w:type="pct"/>
            <w:tcBorders>
              <w:top w:val="single" w:sz="6" w:space="0" w:color="000000"/>
              <w:bottom w:val="single" w:sz="6" w:space="0" w:color="000000"/>
              <w:right w:val="single" w:sz="6" w:space="0" w:color="000000"/>
            </w:tcBorders>
          </w:tcPr>
          <w:p>
            <w:pPr>
              <w:pStyle w:val="TableText"/>
            </w:pPr>
            <w:r>
              <w:t>串口线</w:t>
            </w:r>
          </w:p>
        </w:tc>
        <w:tc>
          <w:tcPr>
            <w:tcW w:w="2750" w:type="pct"/>
            <w:tcBorders>
              <w:top w:val="single" w:sz="6" w:space="0" w:color="000000"/>
              <w:bottom w:val="single" w:sz="6" w:space="0" w:color="000000"/>
              <w:right w:val="single" w:sz="6" w:space="0" w:color="000000"/>
            </w:tcBorders>
          </w:tcPr>
          <w:p>
            <w:pPr>
              <w:pStyle w:val="TableText"/>
            </w:pPr>
            <w:r>
              <w:t>1根串口线</w:t>
            </w:r>
          </w:p>
        </w:tc>
        <w:tc>
          <w:tcPr>
            <w:tcW w:w="1150" w:type="pct"/>
            <w:tcBorders>
              <w:top w:val="single" w:sz="6" w:space="0" w:color="000000"/>
              <w:bottom w:val="single" w:sz="6" w:space="0" w:color="000000"/>
            </w:tcBorders>
          </w:tcPr>
          <w:p>
            <w:pPr>
              <w:pStyle w:val="TableText"/>
            </w:pPr>
            <w:r>
              <w:t>不涉及</w:t>
            </w:r>
          </w:p>
        </w:tc>
      </w:tr>
    </w:tbl>
    <w:p/>
    <w:bookmarkStart w:id="39" w:name="_ZH-CN_TOPIC_0000002212819745"/>
    <w:bookmarkEnd w:id="39"/>
    <w:p>
      <w:pPr>
        <w:pStyle w:val="Heading2"/>
      </w:pPr>
      <w:bookmarkStart w:id="40" w:name="_ZH-CN_TOPIC_0000002212819745-chtext"/>
      <w:bookmarkStart w:id="41" w:name="_Toc256000015"/>
      <w:r>
        <w:t>变更风险评估及应对措施</w:t>
      </w:r>
      <w:bookmarkEnd w:id="41"/>
      <w:bookmarkEnd w:id="40"/>
    </w:p>
    <w:p>
      <w:r>
        <w:rPr>
          <w:i/>
          <w:u w:val="single"/>
        </w:rPr>
        <w:t>注：要识别出现网的主要问题（如组网限制、软硬件缺陷、预警执行情况等） 以及客户近期关注的主要问题</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868"/>
        <w:gridCol w:w="2313"/>
        <w:gridCol w:w="4915"/>
        <w:gridCol w:w="1542"/>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序号</w:t>
            </w:r>
          </w:p>
        </w:tc>
        <w:tc>
          <w:tcPr>
            <w:tcW w:w="1200" w:type="pct"/>
            <w:tcBorders>
              <w:top w:val="single" w:sz="6" w:space="0" w:color="000000"/>
              <w:bottom w:val="single" w:sz="6" w:space="0" w:color="000000"/>
              <w:right w:val="single" w:sz="6" w:space="0" w:color="000000"/>
            </w:tcBorders>
          </w:tcPr>
          <w:p>
            <w:pPr>
              <w:pStyle w:val="TableText"/>
            </w:pPr>
            <w:r>
              <w:t>风险描述（发生可能性）</w:t>
            </w:r>
          </w:p>
        </w:tc>
        <w:tc>
          <w:tcPr>
            <w:tcW w:w="2550" w:type="pct"/>
            <w:tcBorders>
              <w:top w:val="single" w:sz="6" w:space="0" w:color="000000"/>
              <w:bottom w:val="single" w:sz="6" w:space="0" w:color="000000"/>
              <w:right w:val="single" w:sz="6" w:space="0" w:color="000000"/>
            </w:tcBorders>
          </w:tcPr>
          <w:p>
            <w:pPr>
              <w:pStyle w:val="TableText"/>
            </w:pPr>
            <w:r>
              <w:rPr>
                <w:color w:val="FF0000"/>
              </w:rPr>
              <w:t>风险应对措施</w:t>
            </w:r>
          </w:p>
        </w:tc>
        <w:tc>
          <w:tcPr>
            <w:tcW w:w="800" w:type="pct"/>
            <w:tcBorders>
              <w:top w:val="single" w:sz="6" w:space="0" w:color="000000"/>
              <w:bottom w:val="single" w:sz="6" w:space="0" w:color="000000"/>
            </w:tcBorders>
          </w:tcPr>
          <w:p>
            <w:pPr>
              <w:pStyle w:val="TableText"/>
            </w:pPr>
            <w:r>
              <w:rPr>
                <w:b/>
              </w:rPr>
              <w:t>业务影响程度</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1</w:t>
            </w:r>
          </w:p>
        </w:tc>
        <w:tc>
          <w:tcPr>
            <w:tcW w:w="1200" w:type="pct"/>
            <w:tcBorders>
              <w:top w:val="single" w:sz="6" w:space="0" w:color="000000"/>
              <w:bottom w:val="single" w:sz="6" w:space="0" w:color="000000"/>
              <w:right w:val="single" w:sz="6" w:space="0" w:color="000000"/>
            </w:tcBorders>
          </w:tcPr>
          <w:p>
            <w:pPr>
              <w:pStyle w:val="TableText"/>
            </w:pPr>
            <w:r>
              <w:t>割接前出现业务无法进行或者紧急告警导致业务受损，或者KPI指标非常低的情况。无法及时在0：00前解决</w:t>
            </w:r>
          </w:p>
        </w:tc>
        <w:tc>
          <w:tcPr>
            <w:tcW w:w="2550" w:type="pct"/>
            <w:tcBorders>
              <w:top w:val="single" w:sz="6" w:space="0" w:color="000000"/>
              <w:bottom w:val="single" w:sz="6" w:space="0" w:color="000000"/>
              <w:right w:val="single" w:sz="6" w:space="0" w:color="000000"/>
            </w:tcBorders>
          </w:tcPr>
          <w:p>
            <w:pPr>
              <w:pStyle w:val="TableText"/>
            </w:pPr>
            <w:r>
              <w:t>及时通知华为后台支持工程师进行原因排查，如在对应操作的关键控制点时间范围内仍无法定位原因，则及时停止割接，将问题解决后再另安排割接时间。</w:t>
            </w:r>
          </w:p>
        </w:tc>
        <w:tc>
          <w:tcPr>
            <w:tcW w:w="800" w:type="pct"/>
            <w:tcBorders>
              <w:top w:val="single" w:sz="6" w:space="0" w:color="000000"/>
              <w:bottom w:val="single" w:sz="6" w:space="0" w:color="000000"/>
            </w:tcBorders>
          </w:tcPr>
          <w:p>
            <w:pPr>
              <w:pStyle w:val="TableText"/>
            </w:pPr>
            <w:r>
              <w:t>高</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2</w:t>
            </w:r>
          </w:p>
        </w:tc>
        <w:tc>
          <w:tcPr>
            <w:tcW w:w="1200" w:type="pct"/>
            <w:tcBorders>
              <w:top w:val="single" w:sz="6" w:space="0" w:color="000000"/>
              <w:bottom w:val="single" w:sz="6" w:space="0" w:color="000000"/>
              <w:right w:val="single" w:sz="6" w:space="0" w:color="000000"/>
            </w:tcBorders>
          </w:tcPr>
          <w:p>
            <w:pPr>
              <w:pStyle w:val="TableText"/>
            </w:pPr>
            <w:r>
              <w:t>割接后业务测试异常：无法附着、激活，但又无法及时解决</w:t>
            </w:r>
          </w:p>
        </w:tc>
        <w:tc>
          <w:tcPr>
            <w:tcW w:w="2550" w:type="pct"/>
            <w:tcBorders>
              <w:top w:val="single" w:sz="6" w:space="0" w:color="000000"/>
              <w:bottom w:val="single" w:sz="6" w:space="0" w:color="000000"/>
              <w:right w:val="single" w:sz="6" w:space="0" w:color="000000"/>
            </w:tcBorders>
          </w:tcPr>
          <w:p>
            <w:pPr>
              <w:pStyle w:val="TableText"/>
            </w:pPr>
            <w:r>
              <w:t>及时通知华为后台支持工程师进行原因排查，如在对应操作的关键控制点时间范围内仍无法定位原因，则及时倒回割接前状态并做好业务验证</w:t>
            </w:r>
          </w:p>
        </w:tc>
        <w:tc>
          <w:tcPr>
            <w:tcW w:w="800" w:type="pct"/>
            <w:tcBorders>
              <w:top w:val="single" w:sz="6" w:space="0" w:color="000000"/>
              <w:bottom w:val="single" w:sz="6" w:space="0" w:color="000000"/>
            </w:tcBorders>
          </w:tcPr>
          <w:p>
            <w:pPr>
              <w:pStyle w:val="TableText"/>
            </w:pPr>
            <w:r>
              <w:t>高</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3</w:t>
            </w:r>
          </w:p>
        </w:tc>
        <w:tc>
          <w:tcPr>
            <w:tcW w:w="1200" w:type="pct"/>
            <w:tcBorders>
              <w:top w:val="single" w:sz="6" w:space="0" w:color="000000"/>
              <w:bottom w:val="single" w:sz="6" w:space="0" w:color="000000"/>
              <w:right w:val="single" w:sz="6" w:space="0" w:color="000000"/>
            </w:tcBorders>
          </w:tcPr>
          <w:p>
            <w:pPr>
              <w:pStyle w:val="TableText"/>
            </w:pPr>
            <w:r>
              <w:t>割接后业务测试正常，话单验证出现异常</w:t>
            </w:r>
          </w:p>
        </w:tc>
        <w:tc>
          <w:tcPr>
            <w:tcW w:w="2550" w:type="pct"/>
            <w:tcBorders>
              <w:top w:val="single" w:sz="6" w:space="0" w:color="000000"/>
              <w:bottom w:val="single" w:sz="6" w:space="0" w:color="000000"/>
              <w:right w:val="single" w:sz="6" w:space="0" w:color="000000"/>
            </w:tcBorders>
          </w:tcPr>
          <w:p>
            <w:pPr>
              <w:pStyle w:val="TableText"/>
            </w:pPr>
            <w:r>
              <w:t>及时通知华为后台支持工程师进行原因排查，如于4:00前仍无法定位原因则及时倒回割接前状态并做好业务验证</w:t>
            </w:r>
          </w:p>
        </w:tc>
        <w:tc>
          <w:tcPr>
            <w:tcW w:w="800" w:type="pct"/>
            <w:tcBorders>
              <w:top w:val="single" w:sz="6" w:space="0" w:color="000000"/>
              <w:bottom w:val="single" w:sz="6" w:space="0" w:color="000000"/>
            </w:tcBorders>
          </w:tcPr>
          <w:p>
            <w:pPr>
              <w:pStyle w:val="TableText"/>
            </w:pPr>
            <w:r>
              <w:t>高</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4</w:t>
            </w:r>
          </w:p>
        </w:tc>
        <w:tc>
          <w:tcPr>
            <w:tcW w:w="1200" w:type="pct"/>
            <w:tcBorders>
              <w:top w:val="single" w:sz="6" w:space="0" w:color="000000"/>
              <w:bottom w:val="single" w:sz="6" w:space="0" w:color="000000"/>
              <w:right w:val="single" w:sz="6" w:space="0" w:color="000000"/>
            </w:tcBorders>
          </w:tcPr>
          <w:p>
            <w:pPr>
              <w:pStyle w:val="TableText"/>
            </w:pPr>
            <w:r>
              <w:t>割接之后指标无法达到预计值</w:t>
            </w:r>
          </w:p>
        </w:tc>
        <w:tc>
          <w:tcPr>
            <w:tcW w:w="2550" w:type="pct"/>
            <w:tcBorders>
              <w:top w:val="single" w:sz="6" w:space="0" w:color="000000"/>
              <w:bottom w:val="single" w:sz="6" w:space="0" w:color="000000"/>
              <w:right w:val="single" w:sz="6" w:space="0" w:color="000000"/>
            </w:tcBorders>
          </w:tcPr>
          <w:p>
            <w:pPr>
              <w:pStyle w:val="TableText"/>
            </w:pPr>
            <w:r>
              <w:t>及时通知华为后台支持工程师进行原因排查，如于4:00前仍无法定位原因则及时倒回割接前状态并做好业务验证</w:t>
            </w:r>
          </w:p>
        </w:tc>
        <w:tc>
          <w:tcPr>
            <w:tcW w:w="800" w:type="pct"/>
            <w:tcBorders>
              <w:top w:val="single" w:sz="6" w:space="0" w:color="000000"/>
              <w:bottom w:val="single" w:sz="6" w:space="0" w:color="000000"/>
            </w:tcBorders>
          </w:tcPr>
          <w:p>
            <w:pPr>
              <w:pStyle w:val="TableText"/>
            </w:pPr>
            <w:r>
              <w:t>高</w:t>
            </w:r>
          </w:p>
        </w:tc>
      </w:tr>
    </w:tbl>
    <w:p/>
    <w:bookmarkStart w:id="42" w:name="_ZH-CN_TOPIC_0000002177419304"/>
    <w:bookmarkEnd w:id="42"/>
    <w:p>
      <w:pPr>
        <w:pStyle w:val="Heading2"/>
      </w:pPr>
      <w:bookmarkStart w:id="43" w:name="_ZH-CN_TOPIC_0000002177419304-chtext"/>
      <w:bookmarkStart w:id="44" w:name="_Toc256000016"/>
      <w:r>
        <w:t>设备运行情况检查</w:t>
      </w:r>
      <w:bookmarkEnd w:id="44"/>
      <w:bookmarkEnd w:id="43"/>
    </w:p>
    <w:tbl>
      <w:tblPr>
        <w:tblStyle w:val="Table"/>
        <w:tblW w:w="9638" w:type="dxa"/>
        <w:tblInd w:w="113" w:type="dxa"/>
        <w:tblLayout w:type="fixed"/>
        <w:tblLook w:val="01E0"/>
      </w:tblPr>
      <w:tblGrid>
        <w:gridCol w:w="2216"/>
        <w:gridCol w:w="2410"/>
        <w:gridCol w:w="1831"/>
        <w:gridCol w:w="3181"/>
      </w:tblGrid>
      <w:tr>
        <w:tblPrEx>
          <w:tblW w:w="9638" w:type="dxa"/>
          <w:tblInd w:w="113" w:type="dxa"/>
          <w:tblLayout w:type="fixed"/>
          <w:tblLook w:val="01E0"/>
        </w:tblPrEx>
        <w:trPr>
          <w:cantSplit w:val="0"/>
          <w:tblHeader/>
        </w:trPr>
        <w:tc>
          <w:tcPr>
            <w:tcW w:w="1150" w:type="pct"/>
            <w:tcBorders>
              <w:top w:val="single" w:sz="6" w:space="0" w:color="000000"/>
              <w:bottom w:val="single" w:sz="6" w:space="0" w:color="000000"/>
              <w:right w:val="single" w:sz="6" w:space="0" w:color="000000"/>
            </w:tcBorders>
            <w:shd w:val="clear" w:color="auto" w:fill="D9D9D9"/>
          </w:tcPr>
          <w:p>
            <w:pPr>
              <w:pStyle w:val="TableHeading"/>
            </w:pPr>
            <w:r>
              <w:rPr>
                <w:b/>
              </w:rPr>
              <w:t>检查项目*</w:t>
            </w:r>
          </w:p>
        </w:tc>
        <w:tc>
          <w:tcPr>
            <w:tcW w:w="1250" w:type="pct"/>
            <w:tcBorders>
              <w:top w:val="single" w:sz="6" w:space="0" w:color="000000"/>
              <w:bottom w:val="single" w:sz="6" w:space="0" w:color="000000"/>
              <w:right w:val="single" w:sz="6" w:space="0" w:color="000000"/>
            </w:tcBorders>
            <w:shd w:val="clear" w:color="auto" w:fill="D9D9D9"/>
          </w:tcPr>
          <w:p>
            <w:pPr>
              <w:pStyle w:val="TableHeading"/>
            </w:pPr>
            <w:r>
              <w:rPr>
                <w:b/>
              </w:rPr>
              <w:t>检查结果或检查步骤*</w:t>
            </w:r>
          </w:p>
        </w:tc>
        <w:tc>
          <w:tcPr>
            <w:tcW w:w="950" w:type="pct"/>
            <w:tcBorders>
              <w:top w:val="single" w:sz="6" w:space="0" w:color="000000"/>
              <w:bottom w:val="single" w:sz="6" w:space="0" w:color="000000"/>
              <w:right w:val="single" w:sz="6" w:space="0" w:color="000000"/>
            </w:tcBorders>
            <w:shd w:val="clear" w:color="auto" w:fill="D9D9D9"/>
          </w:tcPr>
          <w:p>
            <w:pPr>
              <w:pStyle w:val="TableHeading"/>
            </w:pPr>
            <w:r>
              <w:rPr>
                <w:b/>
              </w:rPr>
              <w:t>检查责任人</w:t>
            </w:r>
          </w:p>
        </w:tc>
        <w:tc>
          <w:tcPr>
            <w:tcW w:w="1650" w:type="pct"/>
            <w:tcBorders>
              <w:top w:val="single" w:sz="6" w:space="0" w:color="000000"/>
              <w:bottom w:val="single" w:sz="6" w:space="0" w:color="000000"/>
            </w:tcBorders>
            <w:shd w:val="clear" w:color="auto" w:fill="D9D9D9"/>
          </w:tcPr>
          <w:p>
            <w:pPr>
              <w:pStyle w:val="TableHeading"/>
            </w:pPr>
            <w:r>
              <w:rPr>
                <w:b/>
              </w:rPr>
              <w:t>检查标准</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告警检查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当前无活动告警或者当前告警原因确认且不影响变更操作；近期历史告警无频繁出现的重大告警；手动恢复的告警原因清楚且确认不影响变更。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KPI检查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检查近两周话统指标结果正常，或者异常情况的原因明确且不影响变更。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硬件运行状况检查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一般工具做健康检查是都会完成相关检查。建议操作前再次观察有无告警，CPU占用、内存占用情况。</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软件检查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不涉及软件变更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定时器检查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检查系统是否存在定时任务（如：系统定时任务、数据库定时执行的job、周期运行的脚本），评估定时任务是否影响正常变更。</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网元业务接口连通性检查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N3/S1-U、N4、N6、N9接口连通性检查通过</w:t>
            </w:r>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割接前checklist检查</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checklist检查通过</w:t>
            </w:r>
          </w:p>
          <w:p>
            <w:pPr>
              <w:pStyle w:val="TableText"/>
            </w:pPr>
            <w:bookmarkStart w:id="45" w:name="ZH-CN_TOPIC_0000002177419304_xlsx2"/>
            <w:r>
              <w:object>
                <v:shape id="_x0000_i1030" type="#_x0000_t75" style="width:77.26pt;height:52.51pt" o:oleicon="t" o:ole="">
                  <v:imagedata r:id="rId20" o:title="idpmcps_QXR0YWNobWVudDIueGxzeA=="/>
                </v:shape>
                <o:OLEObject Type="Embed" ProgID="Excel.Sheet.12" ShapeID="_x0000_i1030" DrawAspect="Icon" ObjectID="_1" r:id="rId21"/>
              </w:object>
            </w:r>
            <w:bookmarkEnd w:id="45"/>
          </w:p>
        </w:tc>
      </w:tr>
      <w:tr>
        <w:tblPrEx>
          <w:tblW w:w="9638" w:type="dxa"/>
          <w:tblInd w:w="113" w:type="dxa"/>
          <w:tblLayout w:type="fixed"/>
          <w:tblLook w:val="01E0"/>
        </w:tblPrEx>
        <w:trPr>
          <w:cantSplit w:val="0"/>
        </w:trPr>
        <w:tc>
          <w:tcPr>
            <w:tcW w:w="1150" w:type="pct"/>
            <w:tcBorders>
              <w:top w:val="single" w:sz="6" w:space="0" w:color="000000"/>
              <w:bottom w:val="single" w:sz="6" w:space="0" w:color="000000"/>
              <w:right w:val="single" w:sz="6" w:space="0" w:color="000000"/>
            </w:tcBorders>
          </w:tcPr>
          <w:p>
            <w:pPr>
              <w:pStyle w:val="TableText"/>
            </w:pPr>
            <w:r>
              <w:t>数据备份</w:t>
            </w:r>
          </w:p>
        </w:tc>
        <w:tc>
          <w:tcPr>
            <w:tcW w:w="1250" w:type="pct"/>
            <w:tcBorders>
              <w:top w:val="single" w:sz="6" w:space="0" w:color="000000"/>
              <w:bottom w:val="single" w:sz="6" w:space="0" w:color="000000"/>
              <w:right w:val="single" w:sz="6" w:space="0" w:color="000000"/>
            </w:tcBorders>
          </w:tcPr>
          <w:p>
            <w:pPr>
              <w:pStyle w:val="TableText"/>
            </w:pPr>
            <w:r>
              <w:rPr>
                <w:i/>
                <w:color w:val="0000FF"/>
              </w:rPr>
              <w:t>Pass</w:t>
            </w:r>
            <w:bookmarkStart w:id="46" w:name="ZH-CN_TOPIC_0000002177419304_gz3"/>
            <w:r>
              <w:rPr>
                <w:i/>
                <w:color w:val="0000FF"/>
              </w:rPr>
              <w:object>
                <v:shape id="_x0000_i1031" type="#_x0000_t75" style="width:77.26pt;height:52.51pt" o:oleicon="t" o:ole="">
                  <v:imagedata r:id="rId22" o:title="idpmcps_6YWN572u5aSH5Lu9LnppcA=="/>
                </v:shape>
                <o:OLEObject Type="Embed" ProgID="Package" ShapeID="_x0000_i1031" DrawAspect="Icon" ObjectID="_2" r:id="rId23"/>
              </w:object>
            </w:r>
            <w:bookmarkEnd w:id="46"/>
          </w:p>
        </w:tc>
        <w:tc>
          <w:tcPr>
            <w:tcW w:w="950" w:type="pct"/>
            <w:tcBorders>
              <w:top w:val="single" w:sz="6" w:space="0" w:color="000000"/>
              <w:bottom w:val="single" w:sz="6" w:space="0" w:color="000000"/>
              <w:right w:val="single" w:sz="6" w:space="0" w:color="000000"/>
            </w:tcBorders>
          </w:tcPr>
          <w:p>
            <w:pPr>
              <w:pStyle w:val="TableText"/>
            </w:pPr>
            <w:r>
              <w:t>徐金根</w:t>
            </w:r>
            <w:r>
              <w:t>、</w:t>
            </w:r>
            <w:r>
              <w:t>陈洋</w:t>
            </w:r>
          </w:p>
        </w:tc>
        <w:tc>
          <w:tcPr>
            <w:tcW w:w="1650" w:type="pct"/>
            <w:tcBorders>
              <w:top w:val="single" w:sz="6" w:space="0" w:color="000000"/>
              <w:bottom w:val="single" w:sz="6" w:space="0" w:color="000000"/>
            </w:tcBorders>
          </w:tcPr>
          <w:p>
            <w:pPr>
              <w:pStyle w:val="TableText"/>
            </w:pPr>
            <w:r>
              <w:t>备份网元MML配置到本地PC</w:t>
            </w:r>
          </w:p>
        </w:tc>
      </w:tr>
    </w:tbl>
    <w:p>
      <w:pPr>
        <w:sectPr>
          <w:headerReference w:type="even" r:id="rId24"/>
          <w:footerReference w:type="even" r:id="rId25"/>
          <w:pgSz w:w="11907" w:h="16840" w:code="9"/>
          <w:pgMar w:top="1701" w:right="1134" w:bottom="1701" w:left="1134" w:header="567" w:footer="567" w:gutter="0"/>
          <w:pgNumType w:fmt="decimal"/>
          <w:cols w:space="425"/>
          <w:docGrid w:linePitch="312"/>
        </w:sectPr>
      </w:pPr>
    </w:p>
    <w:p>
      <w:pPr>
        <w:pStyle w:val="Heading1"/>
      </w:pPr>
      <w:bookmarkStart w:id="47" w:name="_ZH-CN_TOPIC_0000002177579060"/>
      <w:bookmarkEnd w:id="47"/>
      <w:bookmarkStart w:id="48" w:name="_ZH-CN_TOPIC_0000002177579060-chtext"/>
      <w:bookmarkStart w:id="49" w:name="_Toc256000017"/>
      <w:r>
        <w:t>变更前准备工作</w:t>
      </w:r>
      <w:bookmarkEnd w:id="49"/>
      <w:bookmarkEnd w:id="48"/>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771"/>
        <w:gridCol w:w="4240"/>
        <w:gridCol w:w="2410"/>
        <w:gridCol w:w="2217"/>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rPr>
                <w:b/>
              </w:rPr>
              <w:t>序号</w:t>
            </w:r>
          </w:p>
        </w:tc>
        <w:tc>
          <w:tcPr>
            <w:tcW w:w="2200" w:type="pct"/>
            <w:tcBorders>
              <w:top w:val="single" w:sz="6" w:space="0" w:color="000000"/>
              <w:bottom w:val="single" w:sz="6" w:space="0" w:color="000000"/>
              <w:right w:val="single" w:sz="6" w:space="0" w:color="000000"/>
            </w:tcBorders>
          </w:tcPr>
          <w:p>
            <w:pPr>
              <w:pStyle w:val="TableText"/>
            </w:pPr>
            <w:r>
              <w:rPr>
                <w:b/>
              </w:rPr>
              <w:t>变更前确认工作</w:t>
            </w:r>
          </w:p>
        </w:tc>
        <w:tc>
          <w:tcPr>
            <w:tcW w:w="1250" w:type="pct"/>
            <w:tcBorders>
              <w:top w:val="single" w:sz="6" w:space="0" w:color="000000"/>
              <w:bottom w:val="single" w:sz="6" w:space="0" w:color="000000"/>
              <w:right w:val="single" w:sz="6" w:space="0" w:color="000000"/>
            </w:tcBorders>
          </w:tcPr>
          <w:p>
            <w:pPr>
              <w:pStyle w:val="TableText"/>
            </w:pPr>
            <w:r>
              <w:rPr>
                <w:b/>
              </w:rPr>
              <w:t>责任人</w:t>
            </w:r>
          </w:p>
        </w:tc>
        <w:tc>
          <w:tcPr>
            <w:tcW w:w="1150" w:type="pct"/>
            <w:tcBorders>
              <w:top w:val="single" w:sz="6" w:space="0" w:color="000000"/>
              <w:bottom w:val="single" w:sz="6" w:space="0" w:color="000000"/>
            </w:tcBorders>
          </w:tcPr>
          <w:p>
            <w:pPr>
              <w:pStyle w:val="TableText"/>
            </w:pPr>
            <w:r>
              <w:rPr>
                <w:b/>
              </w:rPr>
              <w:t>完成时间</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w:t>
            </w:r>
          </w:p>
        </w:tc>
        <w:tc>
          <w:tcPr>
            <w:tcW w:w="2200" w:type="pct"/>
            <w:tcBorders>
              <w:top w:val="single" w:sz="6" w:space="0" w:color="000000"/>
              <w:bottom w:val="single" w:sz="6" w:space="0" w:color="000000"/>
              <w:right w:val="single" w:sz="6" w:space="0" w:color="000000"/>
            </w:tcBorders>
          </w:tcPr>
          <w:p>
            <w:pPr>
              <w:pStyle w:val="TableText"/>
            </w:pPr>
            <w:r>
              <w:t>变更倒回方案已制定并得到客户认可和执行授权*</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2</w:t>
            </w:r>
          </w:p>
        </w:tc>
        <w:tc>
          <w:tcPr>
            <w:tcW w:w="2200" w:type="pct"/>
            <w:tcBorders>
              <w:top w:val="single" w:sz="6" w:space="0" w:color="000000"/>
              <w:bottom w:val="single" w:sz="6" w:space="0" w:color="000000"/>
              <w:right w:val="single" w:sz="6" w:space="0" w:color="000000"/>
            </w:tcBorders>
          </w:tcPr>
          <w:p>
            <w:pPr>
              <w:pStyle w:val="TableText"/>
            </w:pPr>
            <w:r>
              <w:t>变更实施方案和倒回方案已进行验证*</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3</w:t>
            </w:r>
          </w:p>
        </w:tc>
        <w:tc>
          <w:tcPr>
            <w:tcW w:w="2200" w:type="pct"/>
            <w:tcBorders>
              <w:top w:val="single" w:sz="6" w:space="0" w:color="000000"/>
              <w:bottom w:val="single" w:sz="6" w:space="0" w:color="000000"/>
              <w:right w:val="single" w:sz="6" w:space="0" w:color="000000"/>
            </w:tcBorders>
          </w:tcPr>
          <w:p>
            <w:pPr>
              <w:pStyle w:val="TableText"/>
            </w:pPr>
            <w:r>
              <w:t>备件是否齐备且具备X分钟内具备实施条件；无备件操作提前制定应急预案*</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4</w:t>
            </w:r>
          </w:p>
        </w:tc>
        <w:tc>
          <w:tcPr>
            <w:tcW w:w="2200" w:type="pct"/>
            <w:tcBorders>
              <w:top w:val="single" w:sz="6" w:space="0" w:color="000000"/>
              <w:bottom w:val="single" w:sz="6" w:space="0" w:color="000000"/>
              <w:right w:val="single" w:sz="6" w:space="0" w:color="000000"/>
            </w:tcBorders>
          </w:tcPr>
          <w:p>
            <w:pPr>
              <w:pStyle w:val="TableText"/>
            </w:pPr>
            <w:r>
              <w:t>根据变更场景，按照《XXX产品信息采集指导》采集数据（紧急恢复定位所需信息），并上传到iCare/eTrance*</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5</w:t>
            </w:r>
          </w:p>
        </w:tc>
        <w:tc>
          <w:tcPr>
            <w:tcW w:w="2200" w:type="pct"/>
            <w:tcBorders>
              <w:top w:val="single" w:sz="6" w:space="0" w:color="000000"/>
              <w:bottom w:val="single" w:sz="6" w:space="0" w:color="000000"/>
              <w:right w:val="single" w:sz="6" w:space="0" w:color="000000"/>
            </w:tcBorders>
          </w:tcPr>
          <w:p>
            <w:pPr>
              <w:pStyle w:val="TableText"/>
            </w:pPr>
            <w:r>
              <w:t>确认已进行主备倒换测试</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6</w:t>
            </w:r>
          </w:p>
        </w:tc>
        <w:tc>
          <w:tcPr>
            <w:tcW w:w="2200" w:type="pct"/>
            <w:tcBorders>
              <w:top w:val="single" w:sz="6" w:space="0" w:color="000000"/>
              <w:bottom w:val="single" w:sz="6" w:space="0" w:color="000000"/>
              <w:right w:val="single" w:sz="6" w:space="0" w:color="000000"/>
            </w:tcBorders>
          </w:tcPr>
          <w:p>
            <w:pPr>
              <w:pStyle w:val="TableText"/>
            </w:pPr>
            <w:r>
              <w:t>确认已获得机房出入许可</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7</w:t>
            </w:r>
          </w:p>
        </w:tc>
        <w:tc>
          <w:tcPr>
            <w:tcW w:w="2200" w:type="pct"/>
            <w:tcBorders>
              <w:top w:val="single" w:sz="6" w:space="0" w:color="000000"/>
              <w:bottom w:val="single" w:sz="6" w:space="0" w:color="000000"/>
              <w:right w:val="single" w:sz="6" w:space="0" w:color="000000"/>
            </w:tcBorders>
          </w:tcPr>
          <w:p>
            <w:pPr>
              <w:pStyle w:val="TableText"/>
            </w:pPr>
            <w:r>
              <w:t>远程登录环境具备</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8</w:t>
            </w:r>
          </w:p>
        </w:tc>
        <w:tc>
          <w:tcPr>
            <w:tcW w:w="2200" w:type="pct"/>
            <w:tcBorders>
              <w:top w:val="single" w:sz="6" w:space="0" w:color="000000"/>
              <w:bottom w:val="single" w:sz="6" w:space="0" w:color="000000"/>
              <w:right w:val="single" w:sz="6" w:space="0" w:color="000000"/>
            </w:tcBorders>
          </w:tcPr>
          <w:p>
            <w:pPr>
              <w:pStyle w:val="TableText"/>
            </w:pPr>
            <w:r>
              <w:t>确认变更的风险和应急措施</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9</w:t>
            </w:r>
          </w:p>
        </w:tc>
        <w:tc>
          <w:tcPr>
            <w:tcW w:w="2200" w:type="pct"/>
            <w:tcBorders>
              <w:top w:val="single" w:sz="6" w:space="0" w:color="000000"/>
              <w:bottom w:val="single" w:sz="6" w:space="0" w:color="000000"/>
              <w:right w:val="single" w:sz="6" w:space="0" w:color="000000"/>
            </w:tcBorders>
          </w:tcPr>
          <w:p>
            <w:pPr>
              <w:pStyle w:val="TableText"/>
            </w:pPr>
            <w:r>
              <w:t>相关数据和配置已经备份</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10</w:t>
            </w:r>
          </w:p>
        </w:tc>
        <w:tc>
          <w:tcPr>
            <w:tcW w:w="2200" w:type="pct"/>
            <w:tcBorders>
              <w:top w:val="single" w:sz="6" w:space="0" w:color="000000"/>
              <w:bottom w:val="single" w:sz="6" w:space="0" w:color="000000"/>
              <w:right w:val="single" w:sz="6" w:space="0" w:color="000000"/>
            </w:tcBorders>
          </w:tcPr>
          <w:p>
            <w:pPr>
              <w:pStyle w:val="TableText"/>
            </w:pPr>
            <w:r>
              <w:t>变更前的网络性能状况已经测试和记录</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11</w:t>
            </w:r>
          </w:p>
        </w:tc>
        <w:tc>
          <w:tcPr>
            <w:tcW w:w="2200" w:type="pct"/>
            <w:tcBorders>
              <w:top w:val="single" w:sz="6" w:space="0" w:color="000000"/>
              <w:bottom w:val="single" w:sz="6" w:space="0" w:color="000000"/>
              <w:right w:val="single" w:sz="6" w:space="0" w:color="000000"/>
            </w:tcBorders>
          </w:tcPr>
          <w:p>
            <w:pPr>
              <w:pStyle w:val="TableText"/>
            </w:pPr>
            <w:r>
              <w:t>变更测试人员到位</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12</w:t>
            </w:r>
          </w:p>
        </w:tc>
        <w:tc>
          <w:tcPr>
            <w:tcW w:w="2200" w:type="pct"/>
            <w:tcBorders>
              <w:top w:val="single" w:sz="6" w:space="0" w:color="000000"/>
              <w:bottom w:val="single" w:sz="6" w:space="0" w:color="000000"/>
              <w:right w:val="single" w:sz="6" w:space="0" w:color="000000"/>
            </w:tcBorders>
          </w:tcPr>
          <w:p>
            <w:pPr>
              <w:pStyle w:val="TableText"/>
            </w:pPr>
            <w:r>
              <w:t>协调周边侧设备维护人员到位</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13</w:t>
            </w:r>
          </w:p>
        </w:tc>
        <w:tc>
          <w:tcPr>
            <w:tcW w:w="2200" w:type="pct"/>
            <w:tcBorders>
              <w:top w:val="single" w:sz="6" w:space="0" w:color="000000"/>
              <w:bottom w:val="single" w:sz="6" w:space="0" w:color="000000"/>
              <w:right w:val="single" w:sz="6" w:space="0" w:color="000000"/>
            </w:tcBorders>
          </w:tcPr>
          <w:p>
            <w:pPr>
              <w:pStyle w:val="TableText"/>
            </w:pPr>
            <w:r>
              <w:t>后方保障支援小组到位</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14</w:t>
            </w:r>
          </w:p>
        </w:tc>
        <w:tc>
          <w:tcPr>
            <w:tcW w:w="2200" w:type="pct"/>
            <w:tcBorders>
              <w:top w:val="single" w:sz="6" w:space="0" w:color="000000"/>
              <w:bottom w:val="single" w:sz="6" w:space="0" w:color="000000"/>
              <w:right w:val="single" w:sz="6" w:space="0" w:color="000000"/>
            </w:tcBorders>
          </w:tcPr>
          <w:p>
            <w:pPr>
              <w:pStyle w:val="TableText"/>
            </w:pPr>
            <w:r>
              <w:t>手机测试卡配合到位</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15</w:t>
            </w:r>
          </w:p>
        </w:tc>
        <w:tc>
          <w:tcPr>
            <w:tcW w:w="2200" w:type="pct"/>
            <w:tcBorders>
              <w:top w:val="single" w:sz="6" w:space="0" w:color="000000"/>
              <w:bottom w:val="single" w:sz="6" w:space="0" w:color="000000"/>
              <w:right w:val="single" w:sz="6" w:space="0" w:color="000000"/>
            </w:tcBorders>
          </w:tcPr>
          <w:p>
            <w:pPr>
              <w:pStyle w:val="TableText"/>
            </w:pPr>
            <w:r>
              <w:t>单板、工具、仪器仪表</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16</w:t>
            </w:r>
          </w:p>
        </w:tc>
        <w:tc>
          <w:tcPr>
            <w:tcW w:w="2200" w:type="pct"/>
            <w:tcBorders>
              <w:top w:val="single" w:sz="6" w:space="0" w:color="000000"/>
              <w:bottom w:val="single" w:sz="6" w:space="0" w:color="000000"/>
              <w:right w:val="single" w:sz="6" w:space="0" w:color="000000"/>
            </w:tcBorders>
          </w:tcPr>
          <w:p>
            <w:pPr>
              <w:pStyle w:val="TableText"/>
            </w:pPr>
            <w:r>
              <w:t>解除告警屏蔽</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17</w:t>
            </w:r>
          </w:p>
        </w:tc>
        <w:tc>
          <w:tcPr>
            <w:tcW w:w="2200" w:type="pct"/>
            <w:tcBorders>
              <w:top w:val="single" w:sz="6" w:space="0" w:color="000000"/>
              <w:bottom w:val="single" w:sz="6" w:space="0" w:color="000000"/>
              <w:right w:val="single" w:sz="6" w:space="0" w:color="000000"/>
            </w:tcBorders>
          </w:tcPr>
          <w:p>
            <w:pPr>
              <w:pStyle w:val="TableText"/>
            </w:pPr>
            <w:r>
              <w:t>割接前确认</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r>
        <w:tblPrEx>
          <w:tblW w:w="9638" w:type="dxa"/>
          <w:tblInd w:w="113" w:type="dxa"/>
          <w:tblLayout w:type="fixed"/>
          <w:tblLook w:val="01E0"/>
        </w:tblPrEx>
        <w:trPr>
          <w:cantSplit w:val="0"/>
        </w:trPr>
        <w:tc>
          <w:tcPr>
            <w:tcW w:w="400" w:type="pct"/>
            <w:tcBorders>
              <w:top w:val="single" w:sz="6" w:space="0" w:color="000000"/>
              <w:bottom w:val="single" w:sz="6" w:space="0" w:color="000000"/>
              <w:right w:val="single" w:sz="6" w:space="0" w:color="000000"/>
            </w:tcBorders>
          </w:tcPr>
          <w:p>
            <w:pPr>
              <w:pStyle w:val="TableText"/>
            </w:pPr>
            <w:r>
              <w:t>18</w:t>
            </w:r>
          </w:p>
        </w:tc>
        <w:tc>
          <w:tcPr>
            <w:tcW w:w="2200" w:type="pct"/>
            <w:tcBorders>
              <w:top w:val="single" w:sz="6" w:space="0" w:color="000000"/>
              <w:bottom w:val="single" w:sz="6" w:space="0" w:color="000000"/>
              <w:right w:val="single" w:sz="6" w:space="0" w:color="000000"/>
            </w:tcBorders>
          </w:tcPr>
          <w:p>
            <w:pPr>
              <w:pStyle w:val="TableText"/>
            </w:pPr>
            <w:r>
              <w:t>变更前checklist</w:t>
            </w:r>
            <w:bookmarkStart w:id="50" w:name="ZH-CN_TOPIC_0000002177579060_xlsx4"/>
            <w:r>
              <w:object>
                <v:shape id="_x0000_i1032" type="#_x0000_t75" style="width:77.26pt;height:52.51pt" o:oleicon="t" o:ole="">
                  <v:imagedata r:id="rId26" o:title="idpmcps_5Lit5Zu95Yy65Zub5aSnVCs1R0PnvZHlhYPlibLmjqVjaGVja2xpc3QgVjUuOS0yMDI1MDIyMC3kuK3lsbEueGxzeA=="/>
                </v:shape>
                <o:OLEObject Type="Embed" ProgID="Excel.Sheet.12" ShapeID="_x0000_i1032" DrawAspect="Icon" ObjectID="_3" r:id="rId27"/>
              </w:object>
            </w:r>
            <w:bookmarkEnd w:id="50"/>
          </w:p>
          <w:p>
            <w:pPr>
              <w:pStyle w:val="TableText"/>
            </w:pPr>
            <w:r>
              <w:t>https://onebox.huawei.com/p/b305fe1244dd46fef2cedd60fa3eb7af</w:t>
            </w:r>
          </w:p>
        </w:tc>
        <w:tc>
          <w:tcPr>
            <w:tcW w:w="1250" w:type="pct"/>
            <w:tcBorders>
              <w:top w:val="single" w:sz="6" w:space="0" w:color="000000"/>
              <w:bottom w:val="single" w:sz="6" w:space="0" w:color="000000"/>
              <w:right w:val="single" w:sz="6" w:space="0" w:color="000000"/>
            </w:tcBorders>
          </w:tcPr>
          <w:p>
            <w:pPr>
              <w:pStyle w:val="TableText"/>
            </w:pPr>
            <w:r>
              <w:t>徐金根</w:t>
            </w:r>
            <w:r>
              <w:t>、</w:t>
            </w:r>
            <w:r>
              <w:t>陈洋</w:t>
            </w:r>
          </w:p>
        </w:tc>
        <w:tc>
          <w:tcPr>
            <w:tcW w:w="1150" w:type="pct"/>
            <w:tcBorders>
              <w:top w:val="single" w:sz="6" w:space="0" w:color="000000"/>
              <w:bottom w:val="single" w:sz="6" w:space="0" w:color="000000"/>
            </w:tcBorders>
          </w:tcPr>
          <w:p>
            <w:pPr>
              <w:pStyle w:val="TableText"/>
            </w:pPr>
            <w:r>
              <w:t>割接前一天</w:t>
            </w:r>
          </w:p>
        </w:tc>
      </w:tr>
    </w:tbl>
    <w:p>
      <w:pPr>
        <w:sectPr>
          <w:headerReference w:type="even" r:id="rId28"/>
          <w:footerReference w:type="even" r:id="rId29"/>
          <w:pgSz w:w="11907" w:h="16840" w:code="9"/>
          <w:pgMar w:top="1701" w:right="1134" w:bottom="1701" w:left="1134" w:header="567" w:footer="567" w:gutter="0"/>
          <w:pgNumType w:fmt="decimal"/>
          <w:cols w:space="425"/>
          <w:docGrid w:linePitch="312"/>
        </w:sectPr>
      </w:pPr>
    </w:p>
    <w:bookmarkStart w:id="51" w:name="_ZH-CN_TOPIC_0000002212819749"/>
    <w:bookmarkEnd w:id="51"/>
    <w:p>
      <w:pPr>
        <w:pStyle w:val="Heading1"/>
      </w:pPr>
      <w:bookmarkStart w:id="52" w:name="_ZH-CN_TOPIC_0000002212819749-chtext"/>
      <w:bookmarkStart w:id="53" w:name="_Toc256000018"/>
      <w:r>
        <w:t>变更步骤</w:t>
      </w:r>
      <w:bookmarkEnd w:id="53"/>
      <w:bookmarkEnd w:id="52"/>
    </w:p>
    <w:bookmarkStart w:id="54" w:name="_ZH-CN_TOPIC_0000002177419308"/>
    <w:bookmarkEnd w:id="54"/>
    <w:p>
      <w:pPr>
        <w:pStyle w:val="Heading2"/>
        <w:numPr>
          <w:numId w:val="57"/>
        </w:numPr>
      </w:pPr>
      <w:bookmarkStart w:id="55" w:name="_ZH-CN_TOPIC_0000002177419308-chtext"/>
      <w:bookmarkStart w:id="56" w:name="_Toc256000019"/>
      <w:r>
        <w:t>变更步骤总体描述</w:t>
      </w:r>
      <w:bookmarkEnd w:id="56"/>
      <w:bookmarkEnd w:id="55"/>
    </w:p>
    <w:tbl>
      <w:tblPr>
        <w:tblStyle w:val="Table"/>
        <w:tblW w:w="9638" w:type="dxa"/>
        <w:tblInd w:w="113" w:type="dxa"/>
        <w:tblLayout w:type="fixed"/>
        <w:tblLook w:val="01E0"/>
      </w:tblPr>
      <w:tblGrid>
        <w:gridCol w:w="868"/>
        <w:gridCol w:w="1638"/>
        <w:gridCol w:w="2602"/>
        <w:gridCol w:w="2120"/>
        <w:gridCol w:w="1253"/>
        <w:gridCol w:w="1157"/>
      </w:tblGrid>
      <w:tr>
        <w:tblPrEx>
          <w:tblW w:w="9638" w:type="dxa"/>
          <w:tblInd w:w="113" w:type="dxa"/>
          <w:tblLayout w:type="fixed"/>
          <w:tblLook w:val="01E0"/>
        </w:tblPrEx>
        <w:trPr>
          <w:cantSplit w:val="0"/>
          <w:tblHeader/>
        </w:trPr>
        <w:tc>
          <w:tcPr>
            <w:tcW w:w="4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850" w:type="pct"/>
            <w:tcBorders>
              <w:top w:val="single" w:sz="6" w:space="0" w:color="000000"/>
              <w:bottom w:val="single" w:sz="6" w:space="0" w:color="000000"/>
              <w:right w:val="single" w:sz="6" w:space="0" w:color="000000"/>
            </w:tcBorders>
            <w:shd w:val="clear" w:color="auto" w:fill="D9D9D9"/>
          </w:tcPr>
          <w:p>
            <w:pPr>
              <w:pStyle w:val="TableHeading"/>
            </w:pPr>
            <w:r>
              <w:rPr>
                <w:b/>
              </w:rPr>
              <w:t>变更主要步骤</w:t>
            </w:r>
          </w:p>
        </w:tc>
        <w:tc>
          <w:tcPr>
            <w:tcW w:w="1350" w:type="pct"/>
            <w:tcBorders>
              <w:top w:val="single" w:sz="6" w:space="0" w:color="000000"/>
              <w:bottom w:val="single" w:sz="6" w:space="0" w:color="000000"/>
              <w:right w:val="single" w:sz="6" w:space="0" w:color="000000"/>
            </w:tcBorders>
            <w:shd w:val="clear" w:color="auto" w:fill="D9D9D9"/>
          </w:tcPr>
          <w:p>
            <w:pPr>
              <w:pStyle w:val="TableHeading"/>
            </w:pPr>
            <w:r>
              <w:rPr>
                <w:b/>
              </w:rPr>
              <w:t>操作内容</w:t>
            </w:r>
          </w:p>
        </w:tc>
        <w:tc>
          <w:tcPr>
            <w:tcW w:w="1100" w:type="pct"/>
            <w:tcBorders>
              <w:top w:val="single" w:sz="6" w:space="0" w:color="000000"/>
              <w:bottom w:val="single" w:sz="6" w:space="0" w:color="000000"/>
              <w:right w:val="single" w:sz="6" w:space="0" w:color="000000"/>
            </w:tcBorders>
            <w:shd w:val="clear" w:color="auto" w:fill="D9D9D9"/>
          </w:tcPr>
          <w:p>
            <w:pPr>
              <w:pStyle w:val="TableHeading"/>
            </w:pPr>
            <w:r>
              <w:rPr>
                <w:b/>
              </w:rPr>
              <w:t>实施人</w:t>
            </w:r>
          </w:p>
        </w:tc>
        <w:tc>
          <w:tcPr>
            <w:tcW w:w="650" w:type="pct"/>
            <w:tcBorders>
              <w:top w:val="single" w:sz="6" w:space="0" w:color="000000"/>
              <w:bottom w:val="single" w:sz="6" w:space="0" w:color="000000"/>
              <w:right w:val="single" w:sz="6" w:space="0" w:color="000000"/>
            </w:tcBorders>
            <w:shd w:val="clear" w:color="auto" w:fill="D9D9D9"/>
          </w:tcPr>
          <w:p>
            <w:pPr>
              <w:pStyle w:val="TableHeading"/>
            </w:pPr>
            <w:r>
              <w:rPr>
                <w:b/>
              </w:rPr>
              <w:t>操作时间</w:t>
            </w:r>
          </w:p>
        </w:tc>
        <w:tc>
          <w:tcPr>
            <w:tcW w:w="600" w:type="pct"/>
            <w:tcBorders>
              <w:top w:val="single" w:sz="6" w:space="0" w:color="000000"/>
              <w:bottom w:val="single" w:sz="6" w:space="0" w:color="000000"/>
            </w:tcBorders>
            <w:shd w:val="clear" w:color="auto" w:fill="D9D9D9"/>
          </w:tcPr>
          <w:p>
            <w:pPr>
              <w:pStyle w:val="TableHeading"/>
            </w:pPr>
            <w:r>
              <w:rPr>
                <w:b/>
              </w:rPr>
              <w:t>结果确认</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1</w:t>
            </w:r>
          </w:p>
        </w:tc>
        <w:tc>
          <w:tcPr>
            <w:tcW w:w="850" w:type="pct"/>
            <w:tcBorders>
              <w:top w:val="single" w:sz="6" w:space="0" w:color="000000"/>
              <w:bottom w:val="single" w:sz="6" w:space="0" w:color="000000"/>
              <w:right w:val="single" w:sz="6" w:space="0" w:color="000000"/>
            </w:tcBorders>
          </w:tcPr>
          <w:p>
            <w:pPr>
              <w:pStyle w:val="TableText"/>
            </w:pPr>
            <w:r>
              <w:rPr>
                <w:i/>
                <w:color w:val="0000FF"/>
              </w:rPr>
              <w:t>操作前检查，数据备份</w:t>
            </w:r>
          </w:p>
        </w:tc>
        <w:tc>
          <w:tcPr>
            <w:tcW w:w="1350" w:type="pct"/>
            <w:tcBorders>
              <w:top w:val="single" w:sz="6" w:space="0" w:color="000000"/>
              <w:bottom w:val="single" w:sz="6" w:space="0" w:color="000000"/>
              <w:right w:val="single" w:sz="6" w:space="0" w:color="000000"/>
            </w:tcBorders>
          </w:tcPr>
          <w:p>
            <w:pPr>
              <w:pStyle w:val="TableText"/>
            </w:pPr>
            <w:r>
              <w:t>UPF完成网元健康检查；备份网元配置数据。</w:t>
            </w:r>
          </w:p>
        </w:tc>
        <w:tc>
          <w:tcPr>
            <w:tcW w:w="1100" w:type="pct"/>
            <w:tcBorders>
              <w:top w:val="single" w:sz="6" w:space="0" w:color="000000"/>
              <w:bottom w:val="single" w:sz="6" w:space="0" w:color="000000"/>
              <w:right w:val="single" w:sz="6" w:space="0" w:color="000000"/>
            </w:tcBorders>
          </w:tcPr>
          <w:p>
            <w:pPr>
              <w:pStyle w:val="TableText"/>
            </w:pPr>
            <w:r>
              <w:t>徐金根</w:t>
            </w:r>
            <w:r>
              <w:t>、</w:t>
            </w:r>
            <w:r>
              <w:t>陈洋</w:t>
            </w:r>
          </w:p>
        </w:tc>
        <w:tc>
          <w:tcPr>
            <w:tcW w:w="650" w:type="pct"/>
            <w:tcBorders>
              <w:top w:val="single" w:sz="6" w:space="0" w:color="000000"/>
              <w:bottom w:val="single" w:sz="6" w:space="0" w:color="000000"/>
              <w:right w:val="single" w:sz="6" w:space="0" w:color="000000"/>
            </w:tcBorders>
          </w:tcPr>
          <w:p>
            <w:pPr>
              <w:pStyle w:val="TableText"/>
            </w:pPr>
            <w:r>
              <w:rPr>
                <w:i/>
                <w:color w:val="0000FF"/>
              </w:rPr>
              <w:t>22:00</w:t>
            </w:r>
            <w:r>
              <w:rPr>
                <w:i/>
                <w:color w:val="0000FF"/>
              </w:rPr>
              <w:t>-</w:t>
            </w:r>
            <w:r>
              <w:rPr>
                <w:i/>
                <w:color w:val="0000FF"/>
              </w:rPr>
              <w:t>00:00</w:t>
            </w:r>
          </w:p>
        </w:tc>
        <w:tc>
          <w:tcPr>
            <w:tcW w:w="6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2</w:t>
            </w:r>
          </w:p>
        </w:tc>
        <w:tc>
          <w:tcPr>
            <w:tcW w:w="850" w:type="pct"/>
            <w:tcBorders>
              <w:top w:val="single" w:sz="6" w:space="0" w:color="000000"/>
              <w:bottom w:val="single" w:sz="6" w:space="0" w:color="000000"/>
              <w:right w:val="single" w:sz="6" w:space="0" w:color="000000"/>
            </w:tcBorders>
          </w:tcPr>
          <w:p>
            <w:pPr>
              <w:pStyle w:val="TableText"/>
            </w:pPr>
            <w:r>
              <w:rPr>
                <w:i/>
                <w:color w:val="0000FF"/>
              </w:rPr>
              <w:t>开始操作，</w:t>
            </w:r>
            <w:r>
              <w:rPr>
                <w:i/>
                <w:color w:val="0000FF"/>
              </w:rPr>
              <w:t>SMF</w:t>
            </w:r>
            <w:r>
              <w:rPr>
                <w:i/>
                <w:color w:val="0000FF"/>
              </w:rPr>
              <w:t>配置</w:t>
            </w:r>
          </w:p>
        </w:tc>
        <w:tc>
          <w:tcPr>
            <w:tcW w:w="1350" w:type="pct"/>
            <w:tcBorders>
              <w:top w:val="single" w:sz="6" w:space="0" w:color="000000"/>
              <w:bottom w:val="single" w:sz="6" w:space="0" w:color="000000"/>
              <w:right w:val="single" w:sz="6" w:space="0" w:color="000000"/>
            </w:tcBorders>
          </w:tcPr>
          <w:p>
            <w:pPr>
              <w:pStyle w:val="TableText"/>
            </w:pPr>
            <w:r>
              <w:t>粤西28套SMF设置中山ZHSUPF006BHW&amp;ZHSUPF007BHW权重为5，优先级为15，二次割接权重为100，优先级为50</w:t>
            </w:r>
          </w:p>
        </w:tc>
        <w:tc>
          <w:tcPr>
            <w:tcW w:w="1100" w:type="pct"/>
            <w:tcBorders>
              <w:top w:val="single" w:sz="6" w:space="0" w:color="000000"/>
              <w:bottom w:val="single" w:sz="6" w:space="0" w:color="000000"/>
              <w:right w:val="single" w:sz="6" w:space="0" w:color="000000"/>
            </w:tcBorders>
          </w:tcPr>
          <w:p>
            <w:pPr>
              <w:pStyle w:val="TableText"/>
            </w:pPr>
            <w:r>
              <w:t>徐金根</w:t>
            </w:r>
            <w:r>
              <w:t>、</w:t>
            </w:r>
            <w:r>
              <w:t>陈洋</w:t>
            </w:r>
          </w:p>
        </w:tc>
        <w:tc>
          <w:tcPr>
            <w:tcW w:w="650" w:type="pct"/>
            <w:tcBorders>
              <w:top w:val="single" w:sz="6" w:space="0" w:color="000000"/>
              <w:bottom w:val="single" w:sz="6" w:space="0" w:color="000000"/>
              <w:right w:val="single" w:sz="6" w:space="0" w:color="000000"/>
            </w:tcBorders>
          </w:tcPr>
          <w:p>
            <w:pPr>
              <w:pStyle w:val="TableText"/>
            </w:pPr>
            <w:r>
              <w:rPr>
                <w:i/>
                <w:color w:val="0000FF"/>
              </w:rPr>
              <w:t>00:00</w:t>
            </w:r>
            <w:r>
              <w:rPr>
                <w:i/>
                <w:color w:val="0000FF"/>
              </w:rPr>
              <w:t>-</w:t>
            </w:r>
            <w:r>
              <w:rPr>
                <w:i/>
                <w:color w:val="0000FF"/>
              </w:rPr>
              <w:t>00:30</w:t>
            </w:r>
          </w:p>
        </w:tc>
        <w:tc>
          <w:tcPr>
            <w:tcW w:w="6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3</w:t>
            </w:r>
          </w:p>
        </w:tc>
        <w:tc>
          <w:tcPr>
            <w:tcW w:w="850" w:type="pct"/>
            <w:tcBorders>
              <w:top w:val="single" w:sz="6" w:space="0" w:color="000000"/>
              <w:bottom w:val="single" w:sz="6" w:space="0" w:color="000000"/>
              <w:right w:val="single" w:sz="6" w:space="0" w:color="000000"/>
            </w:tcBorders>
          </w:tcPr>
          <w:p>
            <w:pPr>
              <w:pStyle w:val="TableText"/>
            </w:pPr>
            <w:r>
              <w:rPr>
                <w:i/>
                <w:color w:val="0000FF"/>
              </w:rPr>
              <w:t>业务验证</w:t>
            </w:r>
          </w:p>
        </w:tc>
        <w:tc>
          <w:tcPr>
            <w:tcW w:w="1350" w:type="pct"/>
            <w:tcBorders>
              <w:top w:val="single" w:sz="6" w:space="0" w:color="000000"/>
              <w:bottom w:val="single" w:sz="6" w:space="0" w:color="000000"/>
              <w:right w:val="single" w:sz="6" w:space="0" w:color="000000"/>
            </w:tcBorders>
          </w:tcPr>
          <w:p>
            <w:pPr>
              <w:pStyle w:val="TableText"/>
            </w:pPr>
            <w:r>
              <w:t>联系测试责任人启动业务测试，具体测试用例参考附件，包括数据、语音等业务</w:t>
            </w:r>
          </w:p>
        </w:tc>
        <w:tc>
          <w:tcPr>
            <w:tcW w:w="1100" w:type="pct"/>
            <w:tcBorders>
              <w:top w:val="single" w:sz="6" w:space="0" w:color="000000"/>
              <w:bottom w:val="single" w:sz="6" w:space="0" w:color="000000"/>
              <w:right w:val="single" w:sz="6" w:space="0" w:color="000000"/>
            </w:tcBorders>
          </w:tcPr>
          <w:p>
            <w:pPr>
              <w:pStyle w:val="TableText"/>
            </w:pPr>
            <w:r>
              <w:t>徐金根</w:t>
            </w:r>
            <w:r>
              <w:t>、</w:t>
            </w:r>
            <w:r>
              <w:t>陈洋</w:t>
            </w:r>
          </w:p>
        </w:tc>
        <w:tc>
          <w:tcPr>
            <w:tcW w:w="650" w:type="pct"/>
            <w:tcBorders>
              <w:top w:val="single" w:sz="6" w:space="0" w:color="000000"/>
              <w:bottom w:val="single" w:sz="6" w:space="0" w:color="000000"/>
              <w:right w:val="single" w:sz="6" w:space="0" w:color="000000"/>
            </w:tcBorders>
          </w:tcPr>
          <w:p>
            <w:pPr>
              <w:pStyle w:val="TableText"/>
            </w:pPr>
            <w:r>
              <w:rPr>
                <w:i/>
                <w:color w:val="0000FF"/>
              </w:rPr>
              <w:t>00:30</w:t>
            </w:r>
            <w:r>
              <w:rPr>
                <w:i/>
                <w:color w:val="0000FF"/>
              </w:rPr>
              <w:t>-</w:t>
            </w:r>
            <w:r>
              <w:rPr>
                <w:i/>
                <w:color w:val="0000FF"/>
              </w:rPr>
              <w:t>01:30</w:t>
            </w:r>
          </w:p>
        </w:tc>
        <w:tc>
          <w:tcPr>
            <w:tcW w:w="6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4</w:t>
            </w:r>
          </w:p>
        </w:tc>
        <w:tc>
          <w:tcPr>
            <w:tcW w:w="850" w:type="pct"/>
            <w:tcBorders>
              <w:top w:val="single" w:sz="6" w:space="0" w:color="000000"/>
              <w:bottom w:val="single" w:sz="6" w:space="0" w:color="000000"/>
              <w:right w:val="single" w:sz="6" w:space="0" w:color="000000"/>
            </w:tcBorders>
          </w:tcPr>
          <w:p>
            <w:pPr>
              <w:pStyle w:val="TableText"/>
            </w:pPr>
            <w:r>
              <w:rPr>
                <w:i/>
                <w:color w:val="0000FF"/>
              </w:rPr>
              <w:t>日志回传</w:t>
            </w:r>
          </w:p>
        </w:tc>
        <w:tc>
          <w:tcPr>
            <w:tcW w:w="1350" w:type="pct"/>
            <w:tcBorders>
              <w:top w:val="single" w:sz="6" w:space="0" w:color="000000"/>
              <w:bottom w:val="single" w:sz="6" w:space="0" w:color="000000"/>
              <w:right w:val="single" w:sz="6" w:space="0" w:color="000000"/>
            </w:tcBorders>
          </w:tcPr>
          <w:p>
            <w:pPr>
              <w:pStyle w:val="TableText"/>
            </w:pPr>
            <w:r>
              <w:t>进行日志回传</w:t>
            </w:r>
          </w:p>
        </w:tc>
        <w:tc>
          <w:tcPr>
            <w:tcW w:w="1100" w:type="pct"/>
            <w:tcBorders>
              <w:top w:val="single" w:sz="6" w:space="0" w:color="000000"/>
              <w:bottom w:val="single" w:sz="6" w:space="0" w:color="000000"/>
              <w:right w:val="single" w:sz="6" w:space="0" w:color="000000"/>
            </w:tcBorders>
          </w:tcPr>
          <w:p>
            <w:pPr>
              <w:pStyle w:val="TableText"/>
            </w:pPr>
            <w:r>
              <w:t>徐金根</w:t>
            </w:r>
            <w:r>
              <w:t>、</w:t>
            </w:r>
            <w:r>
              <w:t>陈洋</w:t>
            </w:r>
          </w:p>
        </w:tc>
        <w:tc>
          <w:tcPr>
            <w:tcW w:w="650" w:type="pct"/>
            <w:tcBorders>
              <w:top w:val="single" w:sz="6" w:space="0" w:color="000000"/>
              <w:bottom w:val="single" w:sz="6" w:space="0" w:color="000000"/>
              <w:right w:val="single" w:sz="6" w:space="0" w:color="000000"/>
            </w:tcBorders>
          </w:tcPr>
          <w:p>
            <w:pPr>
              <w:pStyle w:val="TableText"/>
            </w:pPr>
            <w:r>
              <w:rPr>
                <w:i/>
                <w:color w:val="0000FF"/>
              </w:rPr>
              <w:t>01:30</w:t>
            </w:r>
            <w:r>
              <w:rPr>
                <w:i/>
                <w:color w:val="0000FF"/>
              </w:rPr>
              <w:t>-</w:t>
            </w:r>
            <w:r>
              <w:rPr>
                <w:i/>
                <w:color w:val="0000FF"/>
              </w:rPr>
              <w:t>02:00</w:t>
            </w:r>
          </w:p>
        </w:tc>
        <w:tc>
          <w:tcPr>
            <w:tcW w:w="600" w:type="pct"/>
            <w:tcBorders>
              <w:top w:val="single" w:sz="6" w:space="0" w:color="000000"/>
              <w:bottom w:val="single" w:sz="6" w:space="0" w:color="000000"/>
            </w:tcBorders>
          </w:tcPr>
          <w:p>
            <w:pPr>
              <w:pStyle w:val="TableText"/>
            </w:pPr>
            <w:r>
              <w:t xml:space="preserve"> </w:t>
            </w:r>
          </w:p>
        </w:tc>
      </w:tr>
      <w:tr>
        <w:tblPrEx>
          <w:tblW w:w="9638" w:type="dxa"/>
          <w:tblInd w:w="113" w:type="dxa"/>
          <w:tblLayout w:type="fixed"/>
          <w:tblLook w:val="01E0"/>
        </w:tblPrEx>
        <w:trPr>
          <w:cantSplit w:val="0"/>
        </w:trPr>
        <w:tc>
          <w:tcPr>
            <w:tcW w:w="450" w:type="pct"/>
            <w:tcBorders>
              <w:top w:val="single" w:sz="6" w:space="0" w:color="000000"/>
              <w:bottom w:val="single" w:sz="6" w:space="0" w:color="000000"/>
              <w:right w:val="single" w:sz="6" w:space="0" w:color="000000"/>
            </w:tcBorders>
          </w:tcPr>
          <w:p>
            <w:pPr>
              <w:pStyle w:val="TableText"/>
            </w:pPr>
            <w:r>
              <w:t>5</w:t>
            </w:r>
          </w:p>
        </w:tc>
        <w:tc>
          <w:tcPr>
            <w:tcW w:w="850" w:type="pct"/>
            <w:tcBorders>
              <w:top w:val="single" w:sz="6" w:space="0" w:color="000000"/>
              <w:bottom w:val="single" w:sz="6" w:space="0" w:color="000000"/>
              <w:right w:val="single" w:sz="6" w:space="0" w:color="000000"/>
            </w:tcBorders>
          </w:tcPr>
          <w:p>
            <w:pPr>
              <w:pStyle w:val="TableText"/>
            </w:pPr>
            <w:r>
              <w:rPr>
                <w:i/>
                <w:color w:val="0000FF"/>
              </w:rPr>
              <w:t>检查验证，KPI监控</w:t>
            </w:r>
          </w:p>
        </w:tc>
        <w:tc>
          <w:tcPr>
            <w:tcW w:w="1350" w:type="pct"/>
            <w:tcBorders>
              <w:top w:val="single" w:sz="6" w:space="0" w:color="000000"/>
              <w:bottom w:val="single" w:sz="6" w:space="0" w:color="000000"/>
              <w:right w:val="single" w:sz="6" w:space="0" w:color="000000"/>
            </w:tcBorders>
          </w:tcPr>
          <w:p>
            <w:pPr>
              <w:pStyle w:val="TableText"/>
            </w:pPr>
            <w:r>
              <w:t>根据确定的KPI监控范围持续监控KPI并定时发送KPI报告</w:t>
            </w:r>
          </w:p>
        </w:tc>
        <w:tc>
          <w:tcPr>
            <w:tcW w:w="1100" w:type="pct"/>
            <w:tcBorders>
              <w:top w:val="single" w:sz="6" w:space="0" w:color="000000"/>
              <w:bottom w:val="single" w:sz="6" w:space="0" w:color="000000"/>
              <w:right w:val="single" w:sz="6" w:space="0" w:color="000000"/>
            </w:tcBorders>
          </w:tcPr>
          <w:p>
            <w:pPr>
              <w:pStyle w:val="TableText"/>
            </w:pPr>
            <w:r>
              <w:t>徐金根</w:t>
            </w:r>
            <w:r>
              <w:t>、</w:t>
            </w:r>
            <w:r>
              <w:t>陈洋</w:t>
            </w:r>
          </w:p>
        </w:tc>
        <w:tc>
          <w:tcPr>
            <w:tcW w:w="650" w:type="pct"/>
            <w:tcBorders>
              <w:top w:val="single" w:sz="6" w:space="0" w:color="000000"/>
              <w:bottom w:val="single" w:sz="6" w:space="0" w:color="000000"/>
              <w:right w:val="single" w:sz="6" w:space="0" w:color="000000"/>
            </w:tcBorders>
          </w:tcPr>
          <w:p>
            <w:pPr>
              <w:pStyle w:val="TableText"/>
            </w:pPr>
            <w:r>
              <w:rPr>
                <w:i/>
                <w:color w:val="0000FF"/>
              </w:rPr>
              <w:t>01:30</w:t>
            </w:r>
            <w:r>
              <w:rPr>
                <w:i/>
                <w:color w:val="0000FF"/>
              </w:rPr>
              <w:t>-</w:t>
            </w:r>
            <w:r>
              <w:rPr>
                <w:i/>
                <w:color w:val="0000FF"/>
              </w:rPr>
              <w:t>03:00</w:t>
            </w:r>
          </w:p>
        </w:tc>
        <w:tc>
          <w:tcPr>
            <w:tcW w:w="600" w:type="pct"/>
            <w:tcBorders>
              <w:top w:val="single" w:sz="6" w:space="0" w:color="000000"/>
              <w:bottom w:val="single" w:sz="6" w:space="0" w:color="000000"/>
            </w:tcBorders>
          </w:tcPr>
          <w:p>
            <w:pPr>
              <w:pStyle w:val="TableText"/>
            </w:pPr>
            <w:r>
              <w:t xml:space="preserve"> </w:t>
            </w:r>
          </w:p>
        </w:tc>
      </w:tr>
    </w:tbl>
    <w:p/>
    <w:bookmarkStart w:id="57" w:name="_ZH-CN_TOPIC_0000002212819721"/>
    <w:bookmarkEnd w:id="57"/>
    <w:p>
      <w:pPr>
        <w:pStyle w:val="Heading2"/>
      </w:pPr>
      <w:bookmarkStart w:id="58" w:name="_ZH-CN_TOPIC_0000002212819721-chtext"/>
      <w:bookmarkStart w:id="59" w:name="_Toc256000020"/>
      <w:r>
        <w:t>变更前检查工作</w:t>
      </w:r>
      <w:bookmarkEnd w:id="59"/>
      <w:bookmarkEnd w:id="58"/>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602"/>
        <w:gridCol w:w="3855"/>
        <w:gridCol w:w="1735"/>
        <w:gridCol w:w="1446"/>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类型</w:t>
            </w:r>
          </w:p>
        </w:tc>
        <w:tc>
          <w:tcPr>
            <w:tcW w:w="2000" w:type="pct"/>
            <w:tcBorders>
              <w:top w:val="single" w:sz="6" w:space="0" w:color="000000"/>
              <w:bottom w:val="single" w:sz="6" w:space="0" w:color="000000"/>
              <w:right w:val="single" w:sz="6" w:space="0" w:color="000000"/>
            </w:tcBorders>
          </w:tcPr>
          <w:p>
            <w:pPr>
              <w:pStyle w:val="TableText"/>
            </w:pPr>
            <w:r>
              <w:t>名称</w:t>
            </w:r>
          </w:p>
        </w:tc>
        <w:tc>
          <w:tcPr>
            <w:tcW w:w="900" w:type="pct"/>
            <w:tcBorders>
              <w:top w:val="single" w:sz="6" w:space="0" w:color="000000"/>
              <w:bottom w:val="single" w:sz="6" w:space="0" w:color="000000"/>
              <w:right w:val="single" w:sz="6" w:space="0" w:color="000000"/>
            </w:tcBorders>
          </w:tcPr>
          <w:p>
            <w:pPr>
              <w:pStyle w:val="TableText"/>
            </w:pPr>
            <w:r>
              <w:t>责任人</w:t>
            </w:r>
          </w:p>
        </w:tc>
        <w:tc>
          <w:tcPr>
            <w:tcW w:w="750" w:type="pct"/>
            <w:tcBorders>
              <w:top w:val="single" w:sz="6" w:space="0" w:color="000000"/>
              <w:bottom w:val="single" w:sz="6" w:space="0" w:color="000000"/>
            </w:tcBorders>
          </w:tcPr>
          <w:p>
            <w:pPr>
              <w:pStyle w:val="TableText"/>
            </w:pPr>
            <w:r>
              <w:t>确认结果</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工具软件*</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业务验证工具、信息采集工具NIC、诊断工具FME、toolkit…</w:t>
            </w:r>
          </w:p>
        </w:tc>
        <w:tc>
          <w:tcPr>
            <w:tcW w:w="900" w:type="pct"/>
            <w:tcBorders>
              <w:top w:val="single" w:sz="6" w:space="0" w:color="000000"/>
              <w:bottom w:val="single" w:sz="6" w:space="0" w:color="000000"/>
              <w:right w:val="single" w:sz="6" w:space="0" w:color="000000"/>
            </w:tcBorders>
          </w:tcPr>
          <w:p>
            <w:pPr>
              <w:pStyle w:val="TableText"/>
            </w:pPr>
            <w:r>
              <w:t>徐金根</w:t>
            </w:r>
            <w:r>
              <w:t>、</w:t>
            </w:r>
            <w:r>
              <w:t>陈洋</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物料*</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网线、串口线…</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rPr>
                <w:b/>
                <w:color w:val="FF0000"/>
              </w:rPr>
              <w:t>通讯备份*</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备份手机、其他运营商SIM卡</w:t>
            </w:r>
          </w:p>
        </w:tc>
        <w:tc>
          <w:tcPr>
            <w:tcW w:w="900" w:type="pct"/>
            <w:tcBorders>
              <w:top w:val="single" w:sz="6" w:space="0" w:color="000000"/>
              <w:bottom w:val="single" w:sz="6" w:space="0" w:color="000000"/>
              <w:right w:val="single" w:sz="6" w:space="0" w:color="000000"/>
            </w:tcBorders>
          </w:tcPr>
          <w:p>
            <w:pPr>
              <w:pStyle w:val="TableText"/>
            </w:pPr>
            <w:r>
              <w:t>徐金根</w:t>
            </w:r>
            <w:r>
              <w:t>、</w:t>
            </w:r>
            <w:r>
              <w:t>陈洋</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版本软件</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版本软件</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License</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License</w:t>
            </w:r>
          </w:p>
        </w:tc>
        <w:tc>
          <w:tcPr>
            <w:tcW w:w="900" w:type="pct"/>
            <w:tcBorders>
              <w:top w:val="single" w:sz="6" w:space="0" w:color="000000"/>
              <w:bottom w:val="single" w:sz="6" w:space="0" w:color="000000"/>
              <w:right w:val="single" w:sz="6" w:space="0" w:color="000000"/>
            </w:tcBorders>
          </w:tcPr>
          <w:p>
            <w:pPr>
              <w:pStyle w:val="TableText"/>
            </w:pPr>
            <w:r>
              <w:t>徐金根</w:t>
            </w:r>
            <w:r>
              <w:t>、</w:t>
            </w:r>
            <w:r>
              <w:t>陈洋</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测试工具</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测试终端…</w:t>
            </w:r>
          </w:p>
        </w:tc>
        <w:tc>
          <w:tcPr>
            <w:tcW w:w="900" w:type="pct"/>
            <w:tcBorders>
              <w:top w:val="single" w:sz="6" w:space="0" w:color="000000"/>
              <w:bottom w:val="single" w:sz="6" w:space="0" w:color="000000"/>
              <w:right w:val="single" w:sz="6" w:space="0" w:color="000000"/>
            </w:tcBorders>
          </w:tcPr>
          <w:p>
            <w:pPr>
              <w:pStyle w:val="TableText"/>
            </w:pPr>
            <w:r>
              <w:t>地市安排</w:t>
            </w:r>
          </w:p>
        </w:tc>
        <w:tc>
          <w:tcPr>
            <w:tcW w:w="750" w:type="pct"/>
            <w:tcBorders>
              <w:top w:val="single" w:sz="6" w:space="0" w:color="000000"/>
              <w:bottom w:val="single" w:sz="6" w:space="0" w:color="000000"/>
            </w:tcBorders>
          </w:tcPr>
          <w:p>
            <w:pPr>
              <w:pStyle w:val="TableText"/>
            </w:pPr>
            <w:r>
              <w:t>完成</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硬件安装工具</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扳手、螺丝刀…</w:t>
            </w:r>
          </w:p>
        </w:tc>
        <w:tc>
          <w:tcPr>
            <w:tcW w:w="900" w:type="pct"/>
            <w:tcBorders>
              <w:top w:val="single" w:sz="6" w:space="0" w:color="000000"/>
              <w:bottom w:val="single" w:sz="6" w:space="0" w:color="000000"/>
              <w:right w:val="single" w:sz="6" w:space="0" w:color="000000"/>
            </w:tcBorders>
          </w:tcPr>
          <w:p>
            <w:pPr>
              <w:pStyle w:val="TableText"/>
            </w:pPr>
            <w:r>
              <w:t>不涉及</w:t>
            </w:r>
          </w:p>
        </w:tc>
        <w:tc>
          <w:tcPr>
            <w:tcW w:w="7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1350" w:type="pct"/>
            <w:tcBorders>
              <w:top w:val="single" w:sz="6" w:space="0" w:color="000000"/>
              <w:bottom w:val="single" w:sz="6" w:space="0" w:color="000000"/>
              <w:right w:val="single" w:sz="6" w:space="0" w:color="000000"/>
            </w:tcBorders>
          </w:tcPr>
          <w:p>
            <w:pPr>
              <w:pStyle w:val="TableText"/>
            </w:pPr>
            <w:r>
              <w:t>配置备份</w:t>
            </w:r>
          </w:p>
        </w:tc>
        <w:tc>
          <w:tcPr>
            <w:tcW w:w="2000" w:type="pct"/>
            <w:tcBorders>
              <w:top w:val="single" w:sz="6" w:space="0" w:color="000000"/>
              <w:bottom w:val="single" w:sz="6" w:space="0" w:color="000000"/>
              <w:right w:val="single" w:sz="6" w:space="0" w:color="000000"/>
            </w:tcBorders>
          </w:tcPr>
          <w:p>
            <w:pPr>
              <w:pStyle w:val="TableText"/>
            </w:pPr>
            <w:r>
              <w:rPr>
                <w:i/>
                <w:color w:val="0000FF"/>
                <w:u w:val="single"/>
              </w:rPr>
              <w:t>配置备份</w:t>
            </w:r>
          </w:p>
        </w:tc>
        <w:tc>
          <w:tcPr>
            <w:tcW w:w="900" w:type="pct"/>
            <w:tcBorders>
              <w:top w:val="single" w:sz="6" w:space="0" w:color="000000"/>
              <w:bottom w:val="single" w:sz="6" w:space="0" w:color="000000"/>
              <w:right w:val="single" w:sz="6" w:space="0" w:color="000000"/>
            </w:tcBorders>
          </w:tcPr>
          <w:p>
            <w:pPr>
              <w:pStyle w:val="TableText"/>
            </w:pPr>
            <w:r>
              <w:t>徐金根</w:t>
            </w:r>
            <w:r>
              <w:t>、</w:t>
            </w:r>
            <w:r>
              <w:t>陈洋</w:t>
            </w:r>
          </w:p>
        </w:tc>
        <w:tc>
          <w:tcPr>
            <w:tcW w:w="750" w:type="pct"/>
            <w:tcBorders>
              <w:top w:val="single" w:sz="6" w:space="0" w:color="000000"/>
              <w:bottom w:val="single" w:sz="6" w:space="0" w:color="000000"/>
            </w:tcBorders>
          </w:tcPr>
          <w:p>
            <w:pPr>
              <w:pStyle w:val="TableText"/>
            </w:pPr>
            <w:r>
              <w:t>完成</w:t>
            </w:r>
          </w:p>
        </w:tc>
      </w:tr>
    </w:tbl>
    <w:p/>
    <w:bookmarkStart w:id="60" w:name="_ZH-CN_TOPIC_0000002177579076"/>
    <w:bookmarkEnd w:id="60"/>
    <w:p>
      <w:pPr>
        <w:pStyle w:val="Heading2"/>
      </w:pPr>
      <w:bookmarkStart w:id="61" w:name="_ZH-CN_TOPIC_0000002177579076-chtext"/>
      <w:bookmarkStart w:id="62" w:name="_Toc256000021"/>
      <w:r>
        <w:t>变更操作实施</w:t>
      </w:r>
      <w:bookmarkEnd w:id="62"/>
      <w:bookmarkEnd w:id="61"/>
    </w:p>
    <w:p>
      <w:r>
        <w:rPr>
          <w:i/>
          <w:u w:val="single"/>
        </w:rPr>
        <w:t>对过程中可能出现的问题明确问题反馈途径及处理责任人，确保问题及时通报给所有相关人员（具体操作步骤必须严格按照相关变更操作技术指导书，如果有定制化的步骤，必须显性知会技术评审人进行风险评估）。</w:t>
      </w:r>
    </w:p>
    <w:tbl>
      <w:tblPr>
        <w:tblStyle w:val="Table"/>
        <w:tblW w:w="9638" w:type="dxa"/>
        <w:tblInd w:w="113" w:type="dxa"/>
        <w:tblLayout w:type="fixed"/>
        <w:tblLook w:val="01E0"/>
      </w:tblPr>
      <w:tblGrid>
        <w:gridCol w:w="482"/>
        <w:gridCol w:w="772"/>
        <w:gridCol w:w="4144"/>
        <w:gridCol w:w="578"/>
        <w:gridCol w:w="386"/>
        <w:gridCol w:w="578"/>
        <w:gridCol w:w="578"/>
        <w:gridCol w:w="578"/>
        <w:gridCol w:w="867"/>
        <w:gridCol w:w="675"/>
      </w:tblGrid>
      <w:tr>
        <w:tblPrEx>
          <w:tblW w:w="9638" w:type="dxa"/>
          <w:tblInd w:w="113" w:type="dxa"/>
          <w:tblLayout w:type="fixed"/>
          <w:tblLook w:val="01E0"/>
        </w:tblPrEx>
        <w:trPr>
          <w:cantSplit w:val="0"/>
          <w:tblHeader/>
        </w:trPr>
        <w:tc>
          <w:tcPr>
            <w:tcW w:w="2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400" w:type="pct"/>
            <w:tcBorders>
              <w:top w:val="single" w:sz="6" w:space="0" w:color="000000"/>
              <w:bottom w:val="single" w:sz="6" w:space="0" w:color="000000"/>
              <w:right w:val="single" w:sz="6" w:space="0" w:color="000000"/>
            </w:tcBorders>
            <w:shd w:val="clear" w:color="auto" w:fill="D9D9D9"/>
          </w:tcPr>
          <w:p>
            <w:pPr>
              <w:pStyle w:val="TableHeading"/>
            </w:pPr>
            <w:r>
              <w:rPr>
                <w:b/>
              </w:rPr>
              <w:t>变更步骤</w:t>
            </w:r>
          </w:p>
        </w:tc>
        <w:tc>
          <w:tcPr>
            <w:tcW w:w="2150" w:type="pct"/>
            <w:tcBorders>
              <w:top w:val="single" w:sz="6" w:space="0" w:color="000000"/>
              <w:bottom w:val="single" w:sz="6" w:space="0" w:color="000000"/>
              <w:right w:val="single" w:sz="6" w:space="0" w:color="000000"/>
            </w:tcBorders>
            <w:shd w:val="clear" w:color="auto" w:fill="D9D9D9"/>
          </w:tcPr>
          <w:p>
            <w:pPr>
              <w:pStyle w:val="TableHeading"/>
            </w:pPr>
            <w:r>
              <w:rPr>
                <w:b/>
              </w:rPr>
              <w:t>操作内容（要点）</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注意事项</w:t>
            </w:r>
          </w:p>
        </w:tc>
        <w:tc>
          <w:tcPr>
            <w:tcW w:w="200" w:type="pct"/>
            <w:tcBorders>
              <w:top w:val="single" w:sz="6" w:space="0" w:color="000000"/>
              <w:bottom w:val="single" w:sz="6" w:space="0" w:color="000000"/>
              <w:right w:val="single" w:sz="6" w:space="0" w:color="000000"/>
            </w:tcBorders>
            <w:shd w:val="clear" w:color="auto" w:fill="D9D9D9"/>
          </w:tcPr>
          <w:p>
            <w:pPr>
              <w:pStyle w:val="TableHeading"/>
            </w:pPr>
            <w:r>
              <w:rPr>
                <w:b/>
              </w:rPr>
              <w:t>操作预期结果</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关键及高危指令</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操作开始时间</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操作结束时间</w:t>
            </w:r>
          </w:p>
        </w:tc>
        <w:tc>
          <w:tcPr>
            <w:tcW w:w="450" w:type="pct"/>
            <w:tcBorders>
              <w:top w:val="single" w:sz="6" w:space="0" w:color="000000"/>
              <w:bottom w:val="single" w:sz="6" w:space="0" w:color="000000"/>
              <w:right w:val="single" w:sz="6" w:space="0" w:color="000000"/>
            </w:tcBorders>
            <w:shd w:val="clear" w:color="auto" w:fill="D9D9D9"/>
          </w:tcPr>
          <w:p>
            <w:pPr>
              <w:pStyle w:val="TableHeading"/>
            </w:pPr>
            <w:r>
              <w:rPr>
                <w:b/>
              </w:rPr>
              <w:t>操作人员</w:t>
            </w:r>
          </w:p>
        </w:tc>
        <w:tc>
          <w:tcPr>
            <w:tcW w:w="350" w:type="pct"/>
            <w:tcBorders>
              <w:top w:val="single" w:sz="6" w:space="0" w:color="000000"/>
              <w:bottom w:val="single" w:sz="6" w:space="0" w:color="000000"/>
            </w:tcBorders>
            <w:shd w:val="clear" w:color="auto" w:fill="D9D9D9"/>
          </w:tcPr>
          <w:p>
            <w:pPr>
              <w:pStyle w:val="TableHeading"/>
            </w:pPr>
            <w:r>
              <w:rPr>
                <w:b/>
              </w:rPr>
              <w:t>督查人员</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1</w:t>
            </w:r>
          </w:p>
        </w:tc>
        <w:tc>
          <w:tcPr>
            <w:tcW w:w="400" w:type="pct"/>
            <w:tcBorders>
              <w:top w:val="single" w:sz="6" w:space="0" w:color="000000"/>
              <w:bottom w:val="single" w:sz="6" w:space="0" w:color="000000"/>
              <w:right w:val="single" w:sz="6" w:space="0" w:color="000000"/>
            </w:tcBorders>
          </w:tcPr>
          <w:p>
            <w:pPr>
              <w:pStyle w:val="TableText"/>
            </w:pPr>
            <w:r>
              <w:rPr>
                <w:b/>
              </w:rPr>
              <w:t>割接操作确认会议</w:t>
            </w:r>
          </w:p>
        </w:tc>
        <w:tc>
          <w:tcPr>
            <w:tcW w:w="2150" w:type="pct"/>
            <w:tcBorders>
              <w:top w:val="single" w:sz="6" w:space="0" w:color="000000"/>
              <w:bottom w:val="single" w:sz="6" w:space="0" w:color="000000"/>
              <w:right w:val="single" w:sz="6" w:space="0" w:color="000000"/>
            </w:tcBorders>
          </w:tcPr>
          <w:p>
            <w:pPr>
              <w:pStyle w:val="TableText"/>
            </w:pPr>
            <w:r>
              <w:t>割接开会确认割接操作是否执行</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操作前三天</w:t>
            </w:r>
          </w:p>
        </w:tc>
        <w:tc>
          <w:tcPr>
            <w:tcW w:w="300" w:type="pct"/>
            <w:tcBorders>
              <w:top w:val="single" w:sz="6" w:space="0" w:color="000000"/>
              <w:bottom w:val="single" w:sz="6" w:space="0" w:color="000000"/>
              <w:right w:val="single" w:sz="6" w:space="0" w:color="000000"/>
            </w:tcBorders>
          </w:tcPr>
          <w:p>
            <w:pPr>
              <w:pStyle w:val="TableText"/>
            </w:pPr>
            <w:r>
              <w:t>操作前三天</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2</w:t>
            </w:r>
          </w:p>
        </w:tc>
        <w:tc>
          <w:tcPr>
            <w:tcW w:w="400" w:type="pct"/>
            <w:tcBorders>
              <w:top w:val="single" w:sz="6" w:space="0" w:color="000000"/>
              <w:bottom w:val="single" w:sz="6" w:space="0" w:color="000000"/>
              <w:right w:val="single" w:sz="6" w:space="0" w:color="000000"/>
            </w:tcBorders>
          </w:tcPr>
          <w:p>
            <w:pPr>
              <w:pStyle w:val="TableText"/>
            </w:pPr>
            <w:r>
              <w:rPr>
                <w:b/>
              </w:rPr>
              <w:t>测试资源确认</w:t>
            </w:r>
          </w:p>
        </w:tc>
        <w:tc>
          <w:tcPr>
            <w:tcW w:w="2150" w:type="pct"/>
            <w:tcBorders>
              <w:top w:val="single" w:sz="6" w:space="0" w:color="000000"/>
              <w:bottom w:val="single" w:sz="6" w:space="0" w:color="000000"/>
              <w:right w:val="single" w:sz="6" w:space="0" w:color="000000"/>
            </w:tcBorders>
          </w:tcPr>
          <w:p>
            <w:pPr>
              <w:pStyle w:val="TableText"/>
            </w:pPr>
            <w:r>
              <w:t>确认是否已经提供测试卡，测试终端，测试用例，是否已经安排测试人员。</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操作前三天</w:t>
            </w:r>
          </w:p>
        </w:tc>
        <w:tc>
          <w:tcPr>
            <w:tcW w:w="300" w:type="pct"/>
            <w:tcBorders>
              <w:top w:val="single" w:sz="6" w:space="0" w:color="000000"/>
              <w:bottom w:val="single" w:sz="6" w:space="0" w:color="000000"/>
              <w:right w:val="single" w:sz="6" w:space="0" w:color="000000"/>
            </w:tcBorders>
          </w:tcPr>
          <w:p>
            <w:pPr>
              <w:pStyle w:val="TableText"/>
            </w:pPr>
            <w:r>
              <w:t>操作前三天</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3</w:t>
            </w:r>
          </w:p>
        </w:tc>
        <w:tc>
          <w:tcPr>
            <w:tcW w:w="400" w:type="pct"/>
            <w:tcBorders>
              <w:top w:val="single" w:sz="6" w:space="0" w:color="000000"/>
              <w:bottom w:val="single" w:sz="6" w:space="0" w:color="000000"/>
              <w:right w:val="single" w:sz="6" w:space="0" w:color="000000"/>
            </w:tcBorders>
          </w:tcPr>
          <w:p>
            <w:pPr>
              <w:pStyle w:val="TableText"/>
            </w:pPr>
            <w:r>
              <w:rPr>
                <w:b/>
              </w:rPr>
              <w:t>MML数据备份</w:t>
            </w:r>
          </w:p>
        </w:tc>
        <w:tc>
          <w:tcPr>
            <w:tcW w:w="2150" w:type="pct"/>
            <w:tcBorders>
              <w:top w:val="single" w:sz="6" w:space="0" w:color="000000"/>
              <w:bottom w:val="single" w:sz="6" w:space="0" w:color="000000"/>
              <w:right w:val="single" w:sz="6" w:space="0" w:color="000000"/>
            </w:tcBorders>
          </w:tcPr>
          <w:p>
            <w:pPr>
              <w:pStyle w:val="TableText"/>
            </w:pPr>
            <w:r>
              <w:t>登录网元，执行命令</w:t>
            </w:r>
          </w:p>
          <w:p>
            <w:pPr>
              <w:pStyle w:val="TableText"/>
            </w:pPr>
            <w:r>
              <w:rPr>
                <w:color w:val="00B050"/>
              </w:rPr>
              <w:t>EXP MML:;</w:t>
            </w:r>
          </w:p>
          <w:p>
            <w:pPr>
              <w:pStyle w:val="TableText"/>
            </w:pPr>
            <w:r>
              <w:t>通过文件传输下载脚本并保存在本地维护PC。</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22:00</w:t>
            </w:r>
          </w:p>
        </w:tc>
        <w:tc>
          <w:tcPr>
            <w:tcW w:w="300" w:type="pct"/>
            <w:tcBorders>
              <w:top w:val="single" w:sz="6" w:space="0" w:color="000000"/>
              <w:bottom w:val="single" w:sz="6" w:space="0" w:color="000000"/>
              <w:right w:val="single" w:sz="6" w:space="0" w:color="000000"/>
            </w:tcBorders>
          </w:tcPr>
          <w:p>
            <w:pPr>
              <w:pStyle w:val="TableText"/>
            </w:pPr>
            <w:r>
              <w:t>00:00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4</w:t>
            </w:r>
          </w:p>
        </w:tc>
        <w:tc>
          <w:tcPr>
            <w:tcW w:w="400" w:type="pct"/>
            <w:tcBorders>
              <w:top w:val="single" w:sz="6" w:space="0" w:color="000000"/>
              <w:bottom w:val="single" w:sz="6" w:space="0" w:color="000000"/>
              <w:right w:val="single" w:sz="6" w:space="0" w:color="000000"/>
            </w:tcBorders>
          </w:tcPr>
          <w:p>
            <w:pPr>
              <w:pStyle w:val="TableText"/>
            </w:pPr>
            <w:r>
              <w:rPr>
                <w:b/>
              </w:rPr>
              <w:t>备份话统告警</w:t>
            </w:r>
          </w:p>
        </w:tc>
        <w:tc>
          <w:tcPr>
            <w:tcW w:w="2150" w:type="pct"/>
            <w:tcBorders>
              <w:top w:val="single" w:sz="6" w:space="0" w:color="000000"/>
              <w:bottom w:val="single" w:sz="6" w:space="0" w:color="000000"/>
              <w:right w:val="single" w:sz="6" w:space="0" w:color="000000"/>
            </w:tcBorders>
          </w:tcPr>
          <w:p>
            <w:pPr>
              <w:pStyle w:val="TableText"/>
            </w:pPr>
            <w:r>
              <w:t>在OM Portal菜单栏选择“监控分析 &gt; 信息收集”，在“信息收集”界面单击“创建”。在弹出的“信息收集”界面中，选择“事故处理信息收集场景”，然后单击“开始收集”，待“状态”显示为“成功”后，收集完成。单击“下载”，将数据保存到本地；</w:t>
            </w:r>
          </w:p>
          <w:p>
            <w:pPr>
              <w:pStyle w:val="TableText"/>
            </w:pPr>
            <w:r>
              <w:pict>
                <v:shape id="_x0000_i1033" type="#_x0000_t75" style="width:393pt;height:81pt">
                  <v:imagedata r:id="rId30" o:title=""/>
                </v:shape>
              </w:pict>
            </w:r>
            <w:r>
              <w:pict>
                <v:shape id="_x0000_i1034" type="#_x0000_t75" style="width:394pt;height:33pt">
                  <v:imagedata r:id="rId31" o:title=""/>
                </v:shape>
              </w:pic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22:00</w:t>
            </w:r>
          </w:p>
        </w:tc>
        <w:tc>
          <w:tcPr>
            <w:tcW w:w="300" w:type="pct"/>
            <w:tcBorders>
              <w:top w:val="single" w:sz="6" w:space="0" w:color="000000"/>
              <w:bottom w:val="single" w:sz="6" w:space="0" w:color="000000"/>
              <w:right w:val="single" w:sz="6" w:space="0" w:color="000000"/>
            </w:tcBorders>
          </w:tcPr>
          <w:p>
            <w:pPr>
              <w:pStyle w:val="TableText"/>
            </w:pPr>
            <w:r>
              <w:t>00:00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5</w:t>
            </w:r>
          </w:p>
        </w:tc>
        <w:tc>
          <w:tcPr>
            <w:tcW w:w="400" w:type="pct"/>
            <w:tcBorders>
              <w:top w:val="single" w:sz="6" w:space="0" w:color="000000"/>
              <w:bottom w:val="single" w:sz="6" w:space="0" w:color="000000"/>
              <w:right w:val="single" w:sz="6" w:space="0" w:color="000000"/>
            </w:tcBorders>
          </w:tcPr>
          <w:p>
            <w:pPr>
              <w:pStyle w:val="TableText"/>
            </w:pPr>
            <w:r>
              <w:rPr>
                <w:b/>
                <w:i/>
                <w:color w:val="0099CC"/>
              </w:rPr>
              <w:t>UPF</w:t>
            </w:r>
            <w:r>
              <w:rPr>
                <w:b/>
                <w:i/>
                <w:color w:val="0099CC"/>
              </w:rPr>
              <w:t>割接（</w:t>
            </w:r>
            <w:r>
              <w:t>ZHSUPF006BHW&amp;ZHSUPF007BHW</w:t>
            </w:r>
          </w:p>
          <w:p>
            <w:pPr>
              <w:pStyle w:val="TableText"/>
            </w:pPr>
            <w:r>
              <w:rPr>
                <w:b/>
                <w:i/>
              </w:rPr>
              <w:t>）</w:t>
            </w:r>
            <w:r>
              <w:rPr>
                <w:b/>
                <w:i/>
                <w:color w:val="0099CC"/>
              </w:rPr>
              <w:t>-</w:t>
            </w:r>
            <w:r>
              <w:rPr>
                <w:b/>
                <w:i/>
                <w:color w:val="0099CC"/>
              </w:rPr>
              <w:t>粤西</w:t>
            </w:r>
            <w:r>
              <w:rPr>
                <w:b/>
                <w:i/>
                <w:color w:val="0099CC"/>
              </w:rPr>
              <w:t>SMF</w:t>
            </w:r>
            <w:r>
              <w:rPr>
                <w:b/>
                <w:i/>
                <w:color w:val="0099CC"/>
              </w:rPr>
              <w:t>设置新建</w:t>
            </w:r>
            <w:r>
              <w:rPr>
                <w:b/>
                <w:i/>
                <w:color w:val="0099CC"/>
              </w:rPr>
              <w:t>UPF</w:t>
            </w:r>
            <w:r>
              <w:rPr>
                <w:b/>
                <w:i/>
                <w:color w:val="0099CC"/>
              </w:rPr>
              <w:t>权重为</w:t>
            </w:r>
            <w:r>
              <w:rPr>
                <w:b/>
                <w:i/>
                <w:color w:val="0099CC"/>
              </w:rPr>
              <w:t>5</w:t>
            </w:r>
            <w:r>
              <w:rPr>
                <w:b/>
                <w:i/>
                <w:color w:val="0099CC"/>
              </w:rPr>
              <w:t>。</w:t>
            </w:r>
            <w:r>
              <w:rPr>
                <w:i/>
                <w:color w:val="0000FF"/>
              </w:rPr>
              <w:t>（粤西</w:t>
            </w:r>
            <w:r>
              <w:rPr>
                <w:i/>
                <w:color w:val="0000FF"/>
              </w:rPr>
              <w:t>SMF</w:t>
            </w:r>
            <w:r>
              <w:rPr>
                <w:i/>
                <w:color w:val="0000FF"/>
              </w:rPr>
              <w:t>）</w:t>
            </w:r>
          </w:p>
        </w:tc>
        <w:tc>
          <w:tcPr>
            <w:tcW w:w="2150" w:type="pct"/>
            <w:tcBorders>
              <w:top w:val="single" w:sz="6" w:space="0" w:color="000000"/>
              <w:bottom w:val="single" w:sz="6" w:space="0" w:color="000000"/>
              <w:right w:val="single" w:sz="6" w:space="0" w:color="000000"/>
            </w:tcBorders>
          </w:tcPr>
          <w:p>
            <w:pPr>
              <w:pStyle w:val="TableText"/>
            </w:pPr>
            <w:r>
              <w:t>UPF割接-（中山搬迁新建ZHSUPF006BHW&amp;ZHSUPF007BHW）:</w:t>
            </w:r>
          </w:p>
          <w:p>
            <w:pPr>
              <w:pStyle w:val="TableText"/>
            </w:pPr>
            <w:bookmarkStart w:id="63" w:name="ZH-CN_TOPIC_0000002177579076_txt5"/>
            <w:r>
              <w:object>
                <v:shape id="_x0000_i1035" type="#_x0000_t75" style="width:77.26pt;height:52.51pt" o:oleicon="t" o:ole="">
                  <v:imagedata r:id="rId32" o:title="idpmcps_U01G6ISa5pysLeS4reWxsS50eHQ="/>
                </v:shape>
                <o:OLEObject Type="Embed" ProgID="Package" ShapeID="_x0000_i1035" DrawAspect="Icon" ObjectID="_4" r:id="rId33"/>
              </w:object>
            </w:r>
            <w:bookmarkEnd w:id="63"/>
            <w:r>
              <w:t xml:space="preserve"> </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00:00</w:t>
            </w:r>
          </w:p>
        </w:tc>
        <w:tc>
          <w:tcPr>
            <w:tcW w:w="300" w:type="pct"/>
            <w:tcBorders>
              <w:top w:val="single" w:sz="6" w:space="0" w:color="000000"/>
              <w:bottom w:val="single" w:sz="6" w:space="0" w:color="000000"/>
              <w:right w:val="single" w:sz="6" w:space="0" w:color="000000"/>
            </w:tcBorders>
          </w:tcPr>
          <w:p>
            <w:pPr>
              <w:pStyle w:val="TableText"/>
            </w:pPr>
            <w:r>
              <w:t>00:30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6</w:t>
            </w:r>
          </w:p>
        </w:tc>
        <w:tc>
          <w:tcPr>
            <w:tcW w:w="400" w:type="pct"/>
            <w:tcBorders>
              <w:top w:val="single" w:sz="6" w:space="0" w:color="000000"/>
              <w:bottom w:val="single" w:sz="6" w:space="0" w:color="000000"/>
              <w:right w:val="single" w:sz="6" w:space="0" w:color="000000"/>
            </w:tcBorders>
          </w:tcPr>
          <w:p>
            <w:pPr>
              <w:pStyle w:val="TableText"/>
            </w:pPr>
            <w:r>
              <w:rPr>
                <w:b/>
              </w:rPr>
              <w:t>网元数据备份、告警查看</w:t>
            </w:r>
            <w:r>
              <w:t>、修改网管拓扑为正常态</w:t>
            </w:r>
          </w:p>
        </w:tc>
        <w:tc>
          <w:tcPr>
            <w:tcW w:w="2150" w:type="pct"/>
            <w:tcBorders>
              <w:top w:val="single" w:sz="6" w:space="0" w:color="000000"/>
              <w:bottom w:val="single" w:sz="6" w:space="0" w:color="000000"/>
              <w:right w:val="single" w:sz="6" w:space="0" w:color="000000"/>
            </w:tcBorders>
          </w:tcPr>
          <w:p>
            <w:pPr>
              <w:pStyle w:val="TableText"/>
            </w:pPr>
            <w:r>
              <w:t>在所有操作网元上保存配置：</w:t>
            </w:r>
          </w:p>
          <w:p>
            <w:pPr>
              <w:pStyle w:val="TableText"/>
            </w:pPr>
            <w:r>
              <w:t>执行命令 EXP MML:;</w:t>
            </w:r>
          </w:p>
          <w:p>
            <w:pPr>
              <w:pStyle w:val="TableText"/>
            </w:pPr>
            <w:r>
              <w:t>登录网管修改网元、PAAS、esight拓扑状态为正常态</w:t>
            </w:r>
          </w:p>
          <w:p>
            <w:pPr>
              <w:pStyle w:val="TableText"/>
            </w:pPr>
            <w:r>
              <w:t xml:space="preserve"> </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00:30</w:t>
            </w:r>
          </w:p>
        </w:tc>
        <w:tc>
          <w:tcPr>
            <w:tcW w:w="300" w:type="pct"/>
            <w:tcBorders>
              <w:top w:val="single" w:sz="6" w:space="0" w:color="000000"/>
              <w:bottom w:val="single" w:sz="6" w:space="0" w:color="000000"/>
              <w:right w:val="single" w:sz="6" w:space="0" w:color="000000"/>
            </w:tcBorders>
          </w:tcPr>
          <w:p>
            <w:pPr>
              <w:pStyle w:val="TableText"/>
            </w:pPr>
            <w:r>
              <w:t>01:00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7</w:t>
            </w:r>
          </w:p>
        </w:tc>
        <w:tc>
          <w:tcPr>
            <w:tcW w:w="400" w:type="pct"/>
            <w:tcBorders>
              <w:top w:val="single" w:sz="6" w:space="0" w:color="000000"/>
              <w:bottom w:val="single" w:sz="6" w:space="0" w:color="000000"/>
              <w:right w:val="single" w:sz="6" w:space="0" w:color="000000"/>
            </w:tcBorders>
          </w:tcPr>
          <w:p>
            <w:pPr>
              <w:pStyle w:val="TableText"/>
            </w:pPr>
            <w:r>
              <w:rPr>
                <w:b/>
              </w:rPr>
              <w:t>测试验证</w:t>
            </w:r>
          </w:p>
        </w:tc>
        <w:tc>
          <w:tcPr>
            <w:tcW w:w="2150" w:type="pct"/>
            <w:tcBorders>
              <w:top w:val="single" w:sz="6" w:space="0" w:color="000000"/>
              <w:bottom w:val="single" w:sz="6" w:space="0" w:color="000000"/>
              <w:right w:val="single" w:sz="6" w:space="0" w:color="000000"/>
            </w:tcBorders>
          </w:tcPr>
          <w:p>
            <w:pPr>
              <w:pStyle w:val="TableText"/>
            </w:pPr>
            <w:r>
              <w:t>联系拨测人员，按照测试内容验证业务；</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01:00</w:t>
            </w:r>
          </w:p>
        </w:tc>
        <w:tc>
          <w:tcPr>
            <w:tcW w:w="300" w:type="pct"/>
            <w:tcBorders>
              <w:top w:val="single" w:sz="6" w:space="0" w:color="000000"/>
              <w:bottom w:val="single" w:sz="6" w:space="0" w:color="000000"/>
              <w:right w:val="single" w:sz="6" w:space="0" w:color="000000"/>
            </w:tcBorders>
          </w:tcPr>
          <w:p>
            <w:pPr>
              <w:pStyle w:val="TableText"/>
            </w:pPr>
            <w:r>
              <w:t>02:00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8</w:t>
            </w:r>
          </w:p>
        </w:tc>
        <w:tc>
          <w:tcPr>
            <w:tcW w:w="400" w:type="pct"/>
            <w:tcBorders>
              <w:top w:val="single" w:sz="6" w:space="0" w:color="000000"/>
              <w:bottom w:val="single" w:sz="6" w:space="0" w:color="000000"/>
              <w:right w:val="single" w:sz="6" w:space="0" w:color="000000"/>
            </w:tcBorders>
          </w:tcPr>
          <w:p>
            <w:pPr>
              <w:pStyle w:val="TableText"/>
            </w:pPr>
            <w:r>
              <w:rPr>
                <w:b/>
              </w:rPr>
              <w:t>用户跟踪</w:t>
            </w:r>
          </w:p>
        </w:tc>
        <w:tc>
          <w:tcPr>
            <w:tcW w:w="2150" w:type="pct"/>
            <w:tcBorders>
              <w:top w:val="single" w:sz="6" w:space="0" w:color="000000"/>
              <w:bottom w:val="single" w:sz="6" w:space="0" w:color="000000"/>
              <w:right w:val="single" w:sz="6" w:space="0" w:color="000000"/>
            </w:tcBorders>
          </w:tcPr>
          <w:p>
            <w:pPr>
              <w:pStyle w:val="TableText"/>
            </w:pPr>
            <w:r>
              <w:t>SMF、UPF上创建用户跟踪，并检查消息跟踪是否准确</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02:00</w:t>
            </w:r>
          </w:p>
        </w:tc>
        <w:tc>
          <w:tcPr>
            <w:tcW w:w="300" w:type="pct"/>
            <w:tcBorders>
              <w:top w:val="single" w:sz="6" w:space="0" w:color="000000"/>
              <w:bottom w:val="single" w:sz="6" w:space="0" w:color="000000"/>
              <w:right w:val="single" w:sz="6" w:space="0" w:color="000000"/>
            </w:tcBorders>
          </w:tcPr>
          <w:p>
            <w:pPr>
              <w:pStyle w:val="TableText"/>
            </w:pPr>
            <w:r>
              <w:t>02:30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9</w:t>
            </w:r>
          </w:p>
        </w:tc>
        <w:tc>
          <w:tcPr>
            <w:tcW w:w="400" w:type="pct"/>
            <w:tcBorders>
              <w:top w:val="single" w:sz="6" w:space="0" w:color="000000"/>
              <w:bottom w:val="single" w:sz="6" w:space="0" w:color="000000"/>
              <w:right w:val="single" w:sz="6" w:space="0" w:color="000000"/>
            </w:tcBorders>
          </w:tcPr>
          <w:p>
            <w:pPr>
              <w:pStyle w:val="TableText"/>
            </w:pPr>
            <w:r>
              <w:rPr>
                <w:b/>
              </w:rPr>
              <w:t>告警查看</w:t>
            </w:r>
          </w:p>
        </w:tc>
        <w:tc>
          <w:tcPr>
            <w:tcW w:w="2150" w:type="pct"/>
            <w:tcBorders>
              <w:top w:val="single" w:sz="6" w:space="0" w:color="000000"/>
              <w:bottom w:val="single" w:sz="6" w:space="0" w:color="000000"/>
              <w:right w:val="single" w:sz="6" w:space="0" w:color="000000"/>
            </w:tcBorders>
          </w:tcPr>
          <w:p>
            <w:pPr>
              <w:pStyle w:val="TableText"/>
            </w:pPr>
            <w:r>
              <w:t>登录u2020 查看是否存在异常告警</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02:30</w:t>
            </w:r>
          </w:p>
        </w:tc>
        <w:tc>
          <w:tcPr>
            <w:tcW w:w="300" w:type="pct"/>
            <w:tcBorders>
              <w:top w:val="single" w:sz="6" w:space="0" w:color="000000"/>
              <w:bottom w:val="single" w:sz="6" w:space="0" w:color="000000"/>
              <w:right w:val="single" w:sz="6" w:space="0" w:color="000000"/>
            </w:tcBorders>
          </w:tcPr>
          <w:p>
            <w:pPr>
              <w:pStyle w:val="TableText"/>
            </w:pPr>
            <w:r>
              <w:t>03:00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10</w:t>
            </w:r>
          </w:p>
        </w:tc>
        <w:tc>
          <w:tcPr>
            <w:tcW w:w="400" w:type="pct"/>
            <w:tcBorders>
              <w:top w:val="single" w:sz="6" w:space="0" w:color="000000"/>
              <w:bottom w:val="single" w:sz="6" w:space="0" w:color="000000"/>
              <w:right w:val="single" w:sz="6" w:space="0" w:color="000000"/>
            </w:tcBorders>
          </w:tcPr>
          <w:p>
            <w:pPr>
              <w:pStyle w:val="TableText"/>
            </w:pPr>
            <w:r>
              <w:rPr>
                <w:b/>
              </w:rPr>
              <w:t>KPI查看</w:t>
            </w:r>
          </w:p>
        </w:tc>
        <w:tc>
          <w:tcPr>
            <w:tcW w:w="2150" w:type="pct"/>
            <w:tcBorders>
              <w:top w:val="single" w:sz="6" w:space="0" w:color="000000"/>
              <w:bottom w:val="single" w:sz="6" w:space="0" w:color="000000"/>
              <w:right w:val="single" w:sz="6" w:space="0" w:color="000000"/>
            </w:tcBorders>
          </w:tcPr>
          <w:p>
            <w:pPr>
              <w:pStyle w:val="TableText"/>
            </w:pPr>
            <w:r>
              <w:t>1、查看大区用户指标：检查大区实时统计用户数</w:t>
            </w:r>
          </w:p>
          <w:p>
            <w:pPr>
              <w:pStyle w:val="TableText"/>
            </w:pPr>
            <w:r>
              <w:t>2、KPI监控和报告：根据提前确定的KPI监控范围持续监控KPI并定时发送KPI报告，见4.4 测试验证章节</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02:30</w:t>
            </w:r>
          </w:p>
        </w:tc>
        <w:tc>
          <w:tcPr>
            <w:tcW w:w="300" w:type="pct"/>
            <w:tcBorders>
              <w:top w:val="single" w:sz="6" w:space="0" w:color="000000"/>
              <w:bottom w:val="single" w:sz="6" w:space="0" w:color="000000"/>
              <w:right w:val="single" w:sz="6" w:space="0" w:color="000000"/>
            </w:tcBorders>
          </w:tcPr>
          <w:p>
            <w:pPr>
              <w:pStyle w:val="TableText"/>
            </w:pPr>
            <w:r>
              <w:t>03:00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35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250" w:type="pct"/>
            <w:tcBorders>
              <w:top w:val="single" w:sz="6" w:space="0" w:color="000000"/>
              <w:bottom w:val="single" w:sz="6" w:space="0" w:color="000000"/>
              <w:right w:val="single" w:sz="6" w:space="0" w:color="000000"/>
            </w:tcBorders>
          </w:tcPr>
          <w:p>
            <w:pPr>
              <w:pStyle w:val="TableText"/>
            </w:pPr>
            <w:r>
              <w:t>11</w:t>
            </w:r>
          </w:p>
        </w:tc>
        <w:tc>
          <w:tcPr>
            <w:tcW w:w="400" w:type="pct"/>
            <w:tcBorders>
              <w:top w:val="single" w:sz="6" w:space="0" w:color="000000"/>
              <w:bottom w:val="single" w:sz="6" w:space="0" w:color="000000"/>
              <w:right w:val="single" w:sz="6" w:space="0" w:color="000000"/>
            </w:tcBorders>
          </w:tcPr>
          <w:p>
            <w:pPr>
              <w:pStyle w:val="TableText"/>
            </w:pPr>
            <w:r>
              <w:rPr>
                <w:b/>
              </w:rPr>
              <w:t>值班</w:t>
            </w:r>
          </w:p>
        </w:tc>
        <w:tc>
          <w:tcPr>
            <w:tcW w:w="2150" w:type="pct"/>
            <w:tcBorders>
              <w:top w:val="single" w:sz="6" w:space="0" w:color="000000"/>
              <w:bottom w:val="single" w:sz="6" w:space="0" w:color="000000"/>
              <w:right w:val="single" w:sz="6" w:space="0" w:color="000000"/>
            </w:tcBorders>
          </w:tcPr>
          <w:p>
            <w:pPr>
              <w:pStyle w:val="TableText"/>
            </w:pPr>
            <w:r>
              <w:t>值班</w:t>
            </w:r>
          </w:p>
        </w:tc>
        <w:tc>
          <w:tcPr>
            <w:tcW w:w="300" w:type="pct"/>
            <w:tcBorders>
              <w:top w:val="single" w:sz="6" w:space="0" w:color="000000"/>
              <w:bottom w:val="single" w:sz="6" w:space="0" w:color="000000"/>
              <w:right w:val="single" w:sz="6" w:space="0" w:color="000000"/>
            </w:tcBorders>
          </w:tcPr>
          <w:p>
            <w:pPr>
              <w:pStyle w:val="TableText"/>
            </w:pPr>
            <w:r>
              <w:t>N/A</w:t>
            </w:r>
          </w:p>
        </w:tc>
        <w:tc>
          <w:tcPr>
            <w:tcW w:w="2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600" w:type="pct"/>
            <w:gridSpan w:val="2"/>
            <w:tcBorders>
              <w:top w:val="single" w:sz="6" w:space="0" w:color="000000"/>
              <w:bottom w:val="single" w:sz="6" w:space="0" w:color="000000"/>
              <w:right w:val="single" w:sz="6" w:space="0" w:color="000000"/>
            </w:tcBorders>
          </w:tcPr>
          <w:p>
            <w:pPr>
              <w:pStyle w:val="TableText"/>
            </w:pPr>
            <w:r>
              <w:t>白天</w:t>
            </w:r>
            <w:r>
              <w:t>06:00</w:t>
            </w:r>
            <w:r>
              <w:t>-</w:t>
            </w:r>
            <w:r>
              <w:t>20:00</w:t>
            </w:r>
          </w:p>
        </w:tc>
        <w:tc>
          <w:tcPr>
            <w:tcW w:w="450" w:type="pct"/>
            <w:tcBorders>
              <w:top w:val="single" w:sz="6" w:space="0" w:color="000000"/>
              <w:bottom w:val="single" w:sz="6" w:space="0" w:color="000000"/>
              <w:right w:val="single" w:sz="6" w:space="0" w:color="000000"/>
            </w:tcBorders>
          </w:tcPr>
          <w:p>
            <w:pPr>
              <w:pStyle w:val="TableText"/>
            </w:pPr>
            <w:r>
              <w:t>闫淼</w:t>
            </w:r>
          </w:p>
        </w:tc>
        <w:tc>
          <w:tcPr>
            <w:tcW w:w="350" w:type="pct"/>
            <w:tcBorders>
              <w:top w:val="single" w:sz="6" w:space="0" w:color="000000"/>
              <w:bottom w:val="single" w:sz="6" w:space="0" w:color="000000"/>
              <w:right w:val="single" w:sz="6" w:space="0" w:color="000000"/>
            </w:tcBorders>
          </w:tcPr>
          <w:p>
            <w:pPr>
              <w:pStyle w:val="TableText"/>
            </w:pPr>
            <w:r>
              <w:t>李玲玉</w:t>
            </w:r>
          </w:p>
        </w:tc>
      </w:tr>
    </w:tbl>
    <w:p/>
    <w:bookmarkStart w:id="64" w:name="_ZH-CN_TOPIC_0000002212905317"/>
    <w:bookmarkEnd w:id="64"/>
    <w:p>
      <w:pPr>
        <w:pStyle w:val="Heading2"/>
      </w:pPr>
      <w:bookmarkStart w:id="65" w:name="_ZH-CN_TOPIC_0000002212905317-chtext"/>
      <w:bookmarkStart w:id="66" w:name="_Toc256000022"/>
      <w:r>
        <w:t>测试验证</w:t>
      </w:r>
      <w:bookmarkEnd w:id="66"/>
      <w:bookmarkEnd w:id="65"/>
    </w:p>
    <w:p>
      <w:r>
        <w:t>联系地市公司进行业务拨测&amp;用户跟踪</w:t>
      </w:r>
    </w:p>
    <w:p>
      <w:r>
        <w:rPr>
          <w:color w:val="6E8E2C"/>
        </w:rPr>
        <w:t>（</w:t>
      </w:r>
      <w:r>
        <w:rPr>
          <w:i/>
          <w:color w:val="00B050"/>
        </w:rPr>
        <w:t>主要测试用户能正常注册上来，能正常打开网页等</w:t>
      </w:r>
      <w:r>
        <w:rPr>
          <w:i/>
          <w:color w:val="6E8E2C"/>
        </w:rPr>
        <w:t>，</w:t>
      </w:r>
      <w:r>
        <w:rPr>
          <w:i/>
          <w:color w:val="00B050"/>
        </w:rPr>
        <w:t>话单文件正常生成等</w:t>
      </w:r>
      <w:r>
        <w:rPr>
          <w:i/>
          <w:color w:val="6E8E2C"/>
        </w:rPr>
        <w:t>）</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778"/>
        <w:gridCol w:w="1947"/>
        <w:gridCol w:w="4380"/>
        <w:gridCol w:w="1265"/>
        <w:gridCol w:w="1268"/>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5"/>
            <w:tcBorders>
              <w:top w:val="single" w:sz="6" w:space="0" w:color="000000"/>
              <w:bottom w:val="single" w:sz="6" w:space="0" w:color="000000"/>
              <w:right w:val="single" w:sz="6" w:space="0" w:color="000000"/>
            </w:tcBorders>
          </w:tcPr>
          <w:p>
            <w:pPr>
              <w:pStyle w:val="TableText"/>
            </w:pPr>
            <w:r>
              <w:rPr>
                <w:b/>
              </w:rPr>
              <w:t>测试验证</w:t>
            </w:r>
          </w:p>
        </w:tc>
      </w:tr>
      <w:tr>
        <w:tblPrEx>
          <w:tblW w:w="9638" w:type="dxa"/>
          <w:tblInd w:w="113" w:type="dxa"/>
          <w:tblLayout w:type="fixed"/>
          <w:tblLook w:val="01E0"/>
        </w:tblPrEx>
        <w:trPr>
          <w:cantSplit w:val="0"/>
        </w:trPr>
        <w:tc>
          <w:tcPr>
            <w:tcW w:w="404" w:type="pct"/>
            <w:tcBorders>
              <w:top w:val="single" w:sz="6" w:space="0" w:color="000000"/>
              <w:bottom w:val="single" w:sz="6" w:space="0" w:color="000000"/>
              <w:right w:val="single" w:sz="6" w:space="0" w:color="000000"/>
            </w:tcBorders>
          </w:tcPr>
          <w:p>
            <w:pPr>
              <w:pStyle w:val="TableText"/>
            </w:pPr>
            <w:r>
              <w:rPr>
                <w:b/>
              </w:rPr>
              <w:t>序号*</w:t>
            </w:r>
          </w:p>
        </w:tc>
        <w:tc>
          <w:tcPr>
            <w:tcW w:w="1010" w:type="pct"/>
            <w:tcBorders>
              <w:bottom w:val="single" w:sz="6" w:space="0" w:color="000000"/>
              <w:right w:val="single" w:sz="6" w:space="0" w:color="000000"/>
            </w:tcBorders>
          </w:tcPr>
          <w:p>
            <w:pPr>
              <w:pStyle w:val="TableText"/>
            </w:pPr>
            <w:r>
              <w:rPr>
                <w:b/>
              </w:rPr>
              <w:t>测试项目*</w:t>
            </w:r>
          </w:p>
        </w:tc>
        <w:tc>
          <w:tcPr>
            <w:tcW w:w="2272" w:type="pct"/>
            <w:tcBorders>
              <w:bottom w:val="single" w:sz="6" w:space="0" w:color="000000"/>
              <w:right w:val="single" w:sz="6" w:space="0" w:color="000000"/>
            </w:tcBorders>
          </w:tcPr>
          <w:p>
            <w:pPr>
              <w:pStyle w:val="TableText"/>
            </w:pPr>
            <w:r>
              <w:rPr>
                <w:b/>
              </w:rPr>
              <w:t>操作方法*</w:t>
            </w:r>
          </w:p>
        </w:tc>
        <w:tc>
          <w:tcPr>
            <w:tcW w:w="656" w:type="pct"/>
            <w:tcBorders>
              <w:bottom w:val="single" w:sz="6" w:space="0" w:color="000000"/>
              <w:right w:val="single" w:sz="6" w:space="0" w:color="000000"/>
            </w:tcBorders>
          </w:tcPr>
          <w:p>
            <w:pPr>
              <w:pStyle w:val="TableText"/>
            </w:pPr>
            <w:r>
              <w:rPr>
                <w:b/>
              </w:rPr>
              <w:t>责任人*</w:t>
            </w:r>
          </w:p>
        </w:tc>
        <w:tc>
          <w:tcPr>
            <w:tcW w:w="656" w:type="pct"/>
            <w:tcBorders>
              <w:bottom w:val="single" w:sz="6" w:space="0" w:color="000000"/>
            </w:tcBorders>
          </w:tcPr>
          <w:p>
            <w:pPr>
              <w:pStyle w:val="TableText"/>
            </w:pPr>
            <w:r>
              <w:rPr>
                <w:b/>
              </w:rPr>
              <w:t>时间*</w:t>
            </w:r>
          </w:p>
        </w:tc>
      </w:tr>
      <w:tr>
        <w:tblPrEx>
          <w:tblW w:w="9638" w:type="dxa"/>
          <w:tblInd w:w="113" w:type="dxa"/>
          <w:tblLayout w:type="fixed"/>
          <w:tblLook w:val="01E0"/>
        </w:tblPrEx>
        <w:trPr>
          <w:cantSplit w:val="0"/>
        </w:trPr>
        <w:tc>
          <w:tcPr>
            <w:tcW w:w="404" w:type="pct"/>
            <w:tcBorders>
              <w:top w:val="single" w:sz="6" w:space="0" w:color="000000"/>
              <w:bottom w:val="single" w:sz="6" w:space="0" w:color="000000"/>
              <w:right w:val="single" w:sz="6" w:space="0" w:color="000000"/>
            </w:tcBorders>
          </w:tcPr>
          <w:p>
            <w:pPr>
              <w:pStyle w:val="TableText"/>
            </w:pPr>
            <w:r>
              <w:t>1</w:t>
            </w:r>
          </w:p>
        </w:tc>
        <w:tc>
          <w:tcPr>
            <w:tcW w:w="1010" w:type="pct"/>
            <w:tcBorders>
              <w:top w:val="single" w:sz="6" w:space="0" w:color="000000"/>
              <w:bottom w:val="single" w:sz="6" w:space="0" w:color="000000"/>
              <w:right w:val="single" w:sz="6" w:space="0" w:color="000000"/>
            </w:tcBorders>
          </w:tcPr>
          <w:p>
            <w:pPr>
              <w:pStyle w:val="TableText"/>
            </w:pPr>
            <w:r>
              <w:t>通知客户进行业务验证</w:t>
            </w:r>
          </w:p>
        </w:tc>
        <w:tc>
          <w:tcPr>
            <w:tcW w:w="2272" w:type="pct"/>
            <w:tcBorders>
              <w:top w:val="single" w:sz="6" w:space="0" w:color="000000"/>
              <w:bottom w:val="single" w:sz="6" w:space="0" w:color="000000"/>
              <w:right w:val="single" w:sz="6" w:space="0" w:color="000000"/>
            </w:tcBorders>
          </w:tcPr>
          <w:p>
            <w:pPr>
              <w:pStyle w:val="TableText"/>
            </w:pPr>
            <w:r>
              <w:t>包括数据、语音等业务； 拨测用户拨测业务</w:t>
            </w:r>
          </w:p>
          <w:p>
            <w:pPr>
              <w:pStyle w:val="TableText"/>
            </w:pPr>
            <w:r>
              <w:t>参考：</w:t>
            </w:r>
            <w:bookmarkStart w:id="67" w:name="ZH-CN_TOPIC_0000002212905317_xlsx6"/>
            <w:r>
              <w:object>
                <v:shape id="_x0000_i1036" type="#_x0000_t75" style="width:77.26pt;height:52.51pt" o:oleicon="t" o:ole="">
                  <v:imagedata r:id="rId34" o:title="idpmcps_NUcgU0Hmi6jmtYvooagueGxzeA=="/>
                </v:shape>
                <o:OLEObject Type="Embed" ProgID="Excel.Sheet.12" ShapeID="_x0000_i1036" DrawAspect="Icon" ObjectID="_5" r:id="rId35"/>
              </w:object>
            </w:r>
            <w:bookmarkEnd w:id="67"/>
          </w:p>
        </w:tc>
        <w:tc>
          <w:tcPr>
            <w:tcW w:w="656" w:type="pct"/>
            <w:tcBorders>
              <w:top w:val="single" w:sz="6" w:space="0" w:color="000000"/>
              <w:bottom w:val="single" w:sz="6" w:space="0" w:color="000000"/>
              <w:right w:val="single" w:sz="6" w:space="0" w:color="000000"/>
            </w:tcBorders>
          </w:tcPr>
          <w:p>
            <w:pPr>
              <w:pStyle w:val="TableText"/>
            </w:pPr>
            <w:r>
              <w:t>徐金根</w:t>
            </w:r>
            <w:r>
              <w:t>、</w:t>
            </w:r>
            <w:r>
              <w:t>陈洋</w:t>
            </w:r>
          </w:p>
        </w:tc>
        <w:tc>
          <w:tcPr>
            <w:tcW w:w="656" w:type="pct"/>
            <w:tcBorders>
              <w:top w:val="single" w:sz="6" w:space="0" w:color="000000"/>
              <w:bottom w:val="single" w:sz="6" w:space="0" w:color="000000"/>
            </w:tcBorders>
          </w:tcPr>
          <w:p>
            <w:pPr>
              <w:pStyle w:val="TableText"/>
            </w:pPr>
            <w:r>
              <w:t>01:00</w:t>
            </w:r>
            <w:r>
              <w:t xml:space="preserve">-- </w:t>
            </w:r>
            <w:r>
              <w:t>02:00</w:t>
            </w:r>
          </w:p>
        </w:tc>
      </w:tr>
      <w:tr>
        <w:tblPrEx>
          <w:tblW w:w="9638" w:type="dxa"/>
          <w:tblInd w:w="113" w:type="dxa"/>
          <w:tblLayout w:type="fixed"/>
          <w:tblLook w:val="01E0"/>
        </w:tblPrEx>
        <w:trPr>
          <w:cantSplit w:val="0"/>
        </w:trPr>
        <w:tc>
          <w:tcPr>
            <w:tcW w:w="404" w:type="pct"/>
            <w:tcBorders>
              <w:top w:val="single" w:sz="6" w:space="0" w:color="000000"/>
              <w:bottom w:val="single" w:sz="6" w:space="0" w:color="000000"/>
              <w:right w:val="single" w:sz="6" w:space="0" w:color="000000"/>
            </w:tcBorders>
          </w:tcPr>
          <w:p>
            <w:pPr>
              <w:pStyle w:val="TableText"/>
            </w:pPr>
            <w:r>
              <w:t>2</w:t>
            </w:r>
          </w:p>
        </w:tc>
        <w:tc>
          <w:tcPr>
            <w:tcW w:w="1010" w:type="pct"/>
            <w:tcBorders>
              <w:top w:val="single" w:sz="6" w:space="0" w:color="000000"/>
              <w:bottom w:val="single" w:sz="6" w:space="0" w:color="000000"/>
              <w:right w:val="single" w:sz="6" w:space="0" w:color="000000"/>
            </w:tcBorders>
          </w:tcPr>
          <w:p>
            <w:pPr>
              <w:pStyle w:val="TableText"/>
            </w:pPr>
            <w:r>
              <w:t>SMF、UPF上创建用户跟踪，并检消息跟踪是否准确</w:t>
            </w:r>
          </w:p>
        </w:tc>
        <w:tc>
          <w:tcPr>
            <w:tcW w:w="2272" w:type="pct"/>
            <w:tcBorders>
              <w:top w:val="single" w:sz="6" w:space="0" w:color="000000"/>
              <w:bottom w:val="single" w:sz="6" w:space="0" w:color="000000"/>
              <w:right w:val="single" w:sz="6" w:space="0" w:color="000000"/>
            </w:tcBorders>
          </w:tcPr>
          <w:p>
            <w:pPr>
              <w:pStyle w:val="TableText"/>
            </w:pPr>
            <w:r>
              <w:t>拨测用户跟踪，分析跟踪，SMF\UPF上创建用户跟踪，并检消息跟踪是否准确</w:t>
            </w:r>
          </w:p>
        </w:tc>
        <w:tc>
          <w:tcPr>
            <w:tcW w:w="656" w:type="pct"/>
            <w:tcBorders>
              <w:top w:val="single" w:sz="6" w:space="0" w:color="000000"/>
              <w:bottom w:val="single" w:sz="6" w:space="0" w:color="000000"/>
              <w:right w:val="single" w:sz="6" w:space="0" w:color="000000"/>
            </w:tcBorders>
          </w:tcPr>
          <w:p>
            <w:pPr>
              <w:pStyle w:val="TableText"/>
            </w:pPr>
            <w:r>
              <w:t>徐金根</w:t>
            </w:r>
            <w:r>
              <w:t>、</w:t>
            </w:r>
            <w:r>
              <w:t>陈洋</w:t>
            </w:r>
          </w:p>
        </w:tc>
        <w:tc>
          <w:tcPr>
            <w:tcW w:w="656" w:type="pct"/>
            <w:tcBorders>
              <w:top w:val="single" w:sz="6" w:space="0" w:color="000000"/>
              <w:bottom w:val="single" w:sz="6" w:space="0" w:color="000000"/>
            </w:tcBorders>
          </w:tcPr>
          <w:p>
            <w:pPr>
              <w:pStyle w:val="TableText"/>
            </w:pPr>
            <w:r>
              <w:t>02:00</w:t>
            </w:r>
            <w:r>
              <w:t xml:space="preserve">-- </w:t>
            </w:r>
            <w:r>
              <w:t>03:00</w:t>
            </w:r>
          </w:p>
        </w:tc>
      </w:tr>
      <w:tr>
        <w:tblPrEx>
          <w:tblW w:w="9638" w:type="dxa"/>
          <w:tblInd w:w="113" w:type="dxa"/>
          <w:tblLayout w:type="fixed"/>
          <w:tblLook w:val="01E0"/>
        </w:tblPrEx>
        <w:trPr>
          <w:cantSplit w:val="0"/>
        </w:trPr>
        <w:tc>
          <w:tcPr>
            <w:tcW w:w="404" w:type="pct"/>
            <w:tcBorders>
              <w:top w:val="single" w:sz="6" w:space="0" w:color="000000"/>
              <w:bottom w:val="single" w:sz="6" w:space="0" w:color="000000"/>
              <w:right w:val="single" w:sz="6" w:space="0" w:color="000000"/>
            </w:tcBorders>
          </w:tcPr>
          <w:p>
            <w:pPr>
              <w:pStyle w:val="TableText"/>
            </w:pPr>
            <w:r>
              <w:t>3</w:t>
            </w:r>
          </w:p>
        </w:tc>
        <w:tc>
          <w:tcPr>
            <w:tcW w:w="1010" w:type="pct"/>
            <w:tcBorders>
              <w:top w:val="single" w:sz="6" w:space="0" w:color="000000"/>
              <w:bottom w:val="single" w:sz="6" w:space="0" w:color="000000"/>
              <w:right w:val="single" w:sz="6" w:space="0" w:color="000000"/>
            </w:tcBorders>
          </w:tcPr>
          <w:p>
            <w:pPr>
              <w:pStyle w:val="TableText"/>
            </w:pPr>
            <w:r>
              <w:t>KPI监控和报告</w:t>
            </w:r>
          </w:p>
        </w:tc>
        <w:tc>
          <w:tcPr>
            <w:tcW w:w="2272" w:type="pct"/>
            <w:tcBorders>
              <w:top w:val="single" w:sz="6" w:space="0" w:color="000000"/>
              <w:bottom w:val="single" w:sz="6" w:space="0" w:color="000000"/>
              <w:right w:val="single" w:sz="6" w:space="0" w:color="000000"/>
            </w:tcBorders>
          </w:tcPr>
          <w:p>
            <w:pPr>
              <w:pStyle w:val="TableText"/>
            </w:pPr>
            <w:r>
              <w:t>根据前面确定的KPI监控范围持续监控KPI并定时发送KPI报告, KPI指标见4.4章节</w:t>
            </w:r>
          </w:p>
        </w:tc>
        <w:tc>
          <w:tcPr>
            <w:tcW w:w="656" w:type="pct"/>
            <w:tcBorders>
              <w:top w:val="single" w:sz="6" w:space="0" w:color="000000"/>
              <w:bottom w:val="single" w:sz="6" w:space="0" w:color="000000"/>
              <w:right w:val="single" w:sz="6" w:space="0" w:color="000000"/>
            </w:tcBorders>
          </w:tcPr>
          <w:p>
            <w:pPr>
              <w:pStyle w:val="TableText"/>
            </w:pPr>
            <w:r>
              <w:t>徐金根</w:t>
            </w:r>
            <w:r>
              <w:t>、</w:t>
            </w:r>
            <w:r>
              <w:t>陈洋</w:t>
            </w:r>
          </w:p>
        </w:tc>
        <w:tc>
          <w:tcPr>
            <w:tcW w:w="656" w:type="pct"/>
            <w:tcBorders>
              <w:top w:val="single" w:sz="6" w:space="0" w:color="000000"/>
              <w:bottom w:val="single" w:sz="6" w:space="0" w:color="000000"/>
            </w:tcBorders>
          </w:tcPr>
          <w:p>
            <w:pPr>
              <w:pStyle w:val="TableText"/>
            </w:pPr>
            <w:r>
              <w:t>02:00</w:t>
            </w:r>
            <w:r>
              <w:t xml:space="preserve">-- </w:t>
            </w:r>
            <w:r>
              <w:t>03:00</w:t>
            </w:r>
          </w:p>
        </w:tc>
      </w:tr>
      <w:tr>
        <w:tblPrEx>
          <w:tblW w:w="9638" w:type="dxa"/>
          <w:tblInd w:w="113" w:type="dxa"/>
          <w:tblLayout w:type="fixed"/>
          <w:tblLook w:val="01E0"/>
        </w:tblPrEx>
        <w:trPr>
          <w:cantSplit w:val="0"/>
        </w:trPr>
        <w:tc>
          <w:tcPr>
            <w:tcW w:w="404" w:type="pct"/>
            <w:tcBorders>
              <w:top w:val="single" w:sz="6" w:space="0" w:color="000000"/>
              <w:bottom w:val="single" w:sz="6" w:space="0" w:color="000000"/>
              <w:right w:val="single" w:sz="6" w:space="0" w:color="000000"/>
            </w:tcBorders>
          </w:tcPr>
          <w:p>
            <w:pPr>
              <w:pStyle w:val="TableText"/>
            </w:pPr>
            <w:r>
              <w:t>4</w:t>
            </w:r>
          </w:p>
        </w:tc>
        <w:tc>
          <w:tcPr>
            <w:tcW w:w="1010" w:type="pct"/>
            <w:tcBorders>
              <w:top w:val="single" w:sz="6" w:space="0" w:color="000000"/>
              <w:bottom w:val="single" w:sz="6" w:space="0" w:color="000000"/>
              <w:right w:val="single" w:sz="6" w:space="0" w:color="000000"/>
            </w:tcBorders>
          </w:tcPr>
          <w:p>
            <w:pPr>
              <w:pStyle w:val="TableText"/>
            </w:pPr>
            <w:r>
              <w:t>完成操作简报</w:t>
            </w:r>
          </w:p>
        </w:tc>
        <w:tc>
          <w:tcPr>
            <w:tcW w:w="2272" w:type="pct"/>
            <w:tcBorders>
              <w:top w:val="single" w:sz="6" w:space="0" w:color="000000"/>
              <w:bottom w:val="single" w:sz="6" w:space="0" w:color="000000"/>
              <w:right w:val="single" w:sz="6" w:space="0" w:color="000000"/>
            </w:tcBorders>
          </w:tcPr>
          <w:p>
            <w:pPr>
              <w:pStyle w:val="TableText"/>
            </w:pPr>
            <w:r>
              <w:t>完成操作简报发送并开始进入值守</w:t>
            </w:r>
          </w:p>
        </w:tc>
        <w:tc>
          <w:tcPr>
            <w:tcW w:w="656" w:type="pct"/>
            <w:tcBorders>
              <w:top w:val="single" w:sz="6" w:space="0" w:color="000000"/>
              <w:bottom w:val="single" w:sz="6" w:space="0" w:color="000000"/>
              <w:right w:val="single" w:sz="6" w:space="0" w:color="000000"/>
            </w:tcBorders>
          </w:tcPr>
          <w:p>
            <w:pPr>
              <w:pStyle w:val="TableText"/>
            </w:pPr>
            <w:r>
              <w:t>徐金根</w:t>
            </w:r>
            <w:r>
              <w:t>、</w:t>
            </w:r>
            <w:r>
              <w:t>陈洋</w:t>
            </w:r>
          </w:p>
        </w:tc>
        <w:tc>
          <w:tcPr>
            <w:tcW w:w="656" w:type="pct"/>
            <w:tcBorders>
              <w:top w:val="single" w:sz="6" w:space="0" w:color="000000"/>
              <w:bottom w:val="single" w:sz="6" w:space="0" w:color="000000"/>
            </w:tcBorders>
          </w:tcPr>
          <w:p>
            <w:pPr>
              <w:pStyle w:val="TableText"/>
            </w:pPr>
            <w:r>
              <w:t>03:00</w:t>
            </w:r>
            <w:r>
              <w:t xml:space="preserve">-- </w:t>
            </w:r>
            <w:r>
              <w:t>03:30</w:t>
            </w:r>
          </w:p>
        </w:tc>
      </w:tr>
    </w:tbl>
    <w:p/>
    <w:p>
      <w:r>
        <w:rPr>
          <w:color w:val="FF0000"/>
        </w:rPr>
        <w:t>KPI指标观察：</w:t>
      </w:r>
      <w:r>
        <w:t>观测AMF、SMF、UPF运行一段时间，重点观察如下指标。</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831"/>
        <w:gridCol w:w="4626"/>
        <w:gridCol w:w="3181"/>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950" w:type="pct"/>
            <w:tcBorders>
              <w:top w:val="single" w:sz="6" w:space="0" w:color="000000"/>
              <w:bottom w:val="single" w:sz="6" w:space="0" w:color="000000"/>
              <w:right w:val="single" w:sz="6" w:space="0" w:color="000000"/>
            </w:tcBorders>
          </w:tcPr>
          <w:p>
            <w:pPr>
              <w:pStyle w:val="TableText"/>
            </w:pPr>
            <w:r>
              <w:rPr>
                <w:b/>
              </w:rPr>
              <w:t>网元</w:t>
            </w:r>
          </w:p>
        </w:tc>
        <w:tc>
          <w:tcPr>
            <w:tcW w:w="2400" w:type="pct"/>
            <w:tcBorders>
              <w:top w:val="single" w:sz="6" w:space="0" w:color="000000"/>
              <w:bottom w:val="single" w:sz="6" w:space="0" w:color="000000"/>
              <w:right w:val="single" w:sz="6" w:space="0" w:color="000000"/>
            </w:tcBorders>
          </w:tcPr>
          <w:p>
            <w:pPr>
              <w:pStyle w:val="TableText"/>
            </w:pPr>
            <w:r>
              <w:rPr>
                <w:b/>
              </w:rPr>
              <w:t>指标值</w:t>
            </w:r>
          </w:p>
        </w:tc>
        <w:tc>
          <w:tcPr>
            <w:tcW w:w="1650" w:type="pct"/>
            <w:tcBorders>
              <w:top w:val="single" w:sz="6" w:space="0" w:color="000000"/>
              <w:bottom w:val="single" w:sz="6" w:space="0" w:color="000000"/>
            </w:tcBorders>
          </w:tcPr>
          <w:p>
            <w:pPr>
              <w:pStyle w:val="TableText"/>
            </w:pPr>
            <w:r>
              <w:rPr>
                <w:b/>
              </w:rPr>
              <w:t>参考值</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AMF</w:t>
            </w:r>
          </w:p>
        </w:tc>
        <w:tc>
          <w:tcPr>
            <w:tcW w:w="2400" w:type="pct"/>
            <w:tcBorders>
              <w:top w:val="single" w:sz="6" w:space="0" w:color="000000"/>
              <w:bottom w:val="single" w:sz="6" w:space="0" w:color="000000"/>
              <w:right w:val="single" w:sz="6" w:space="0" w:color="000000"/>
            </w:tcBorders>
          </w:tcPr>
          <w:p>
            <w:pPr>
              <w:pStyle w:val="TableText"/>
            </w:pPr>
            <w:r>
              <w:t>N2模式初始注册成功率（排除用户原因）</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N2模式注册更新成功率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AMF内移动性注册更新成功率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N2模式业务请求成功率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N2模式一次寻呼成功率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N2模式二次寻呼成功率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AMF内Xn接口切换成功率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AMF内N2接口切换成功率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从5G网络切换出至4G网络成功率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从5G网络重选出至4G网络成功率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从4G网络重选入5G网络成功率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AMF注册态最大用户数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AMF空闲态最大用户数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AMF连接态最大用户数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AMF注册态平均用户数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SMF</w:t>
            </w:r>
          </w:p>
        </w:tc>
        <w:tc>
          <w:tcPr>
            <w:tcW w:w="2400" w:type="pct"/>
            <w:tcBorders>
              <w:top w:val="single" w:sz="6" w:space="0" w:color="000000"/>
              <w:bottom w:val="single" w:sz="6" w:space="0" w:color="000000"/>
              <w:right w:val="single" w:sz="6" w:space="0" w:color="000000"/>
            </w:tcBorders>
          </w:tcPr>
          <w:p>
            <w:pPr>
              <w:pStyle w:val="TableText"/>
            </w:pPr>
            <w:r>
              <w:t>5G SA会话建立成功率</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5G SA IMS会话建立成功率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BSF查询成功率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EPS Fallback流程成功率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PGW-C形态会话建立成功率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控制平面鉴权请求成功率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SMF 5G 实时PDU会话数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PGW-C通过GTP S5/S8/S2a/S2b创建的当前在线承载数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指定DNN的5G SA会话建立成功率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指定DNN的SMF 5G 实时PDU会话数</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950" w:type="pct"/>
            <w:vMerge w:val="restart"/>
            <w:tcBorders>
              <w:top w:val="single" w:sz="6" w:space="0" w:color="000000"/>
              <w:bottom w:val="single" w:sz="6" w:space="0" w:color="000000"/>
              <w:right w:val="single" w:sz="6" w:space="0" w:color="000000"/>
            </w:tcBorders>
          </w:tcPr>
          <w:p>
            <w:pPr>
              <w:pStyle w:val="TableText"/>
            </w:pPr>
            <w:r>
              <w:rPr>
                <w:b/>
              </w:rPr>
              <w:t>UPF</w:t>
            </w:r>
          </w:p>
        </w:tc>
        <w:tc>
          <w:tcPr>
            <w:tcW w:w="2400" w:type="pct"/>
            <w:tcBorders>
              <w:top w:val="single" w:sz="6" w:space="0" w:color="000000"/>
              <w:bottom w:val="single" w:sz="6" w:space="0" w:color="000000"/>
              <w:right w:val="single" w:sz="6" w:space="0" w:color="000000"/>
            </w:tcBorders>
          </w:tcPr>
          <w:p>
            <w:pPr>
              <w:pStyle w:val="TableText"/>
            </w:pPr>
            <w:r>
              <w:t>用户平面UPF会话激活成功率</w:t>
            </w:r>
          </w:p>
        </w:tc>
        <w:tc>
          <w:tcPr>
            <w:tcW w:w="1650" w:type="pct"/>
            <w:tcBorders>
              <w:top w:val="single" w:sz="6" w:space="0" w:color="000000"/>
              <w:bottom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用户平面UPF当前在线会话数目</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用户平面UPF下行转发成功率</w:t>
            </w:r>
          </w:p>
        </w:tc>
        <w:tc>
          <w:tcPr>
            <w:tcW w:w="1650" w:type="pct"/>
            <w:tcBorders>
              <w:top w:val="single" w:sz="6" w:space="0" w:color="000000"/>
              <w:bottom w:val="single" w:sz="6" w:space="0" w:color="000000"/>
              <w:right w:val="single" w:sz="6" w:space="0" w:color="000000"/>
            </w:tcBorders>
          </w:tcPr>
          <w:p>
            <w:pPr>
              <w:pStyle w:val="TableText"/>
            </w:pPr>
            <w:r>
              <w:t>0.95</w:t>
            </w:r>
          </w:p>
        </w:tc>
      </w:tr>
      <w:tr>
        <w:tblPrEx>
          <w:tblW w:w="9638" w:type="dxa"/>
          <w:tblInd w:w="113" w:type="dxa"/>
          <w:tblLayout w:type="fixed"/>
          <w:tblLook w:val="01E0"/>
        </w:tblPrEx>
        <w:trPr>
          <w:cantSplit w:val="0"/>
        </w:trPr>
        <w:tc>
          <w:tcPr>
            <w:tcW w:w="0" w:type="dxa"/>
            <w:vMerge/>
          </w:tcPr>
          <w:p>
            <w:pPr>
              <w:pStyle w:val="TableText"/>
            </w:pPr>
          </w:p>
        </w:tc>
        <w:tc>
          <w:tcPr>
            <w:tcW w:w="2400" w:type="pct"/>
            <w:tcBorders>
              <w:top w:val="single" w:sz="6" w:space="0" w:color="000000"/>
              <w:bottom w:val="single" w:sz="6" w:space="0" w:color="000000"/>
              <w:right w:val="single" w:sz="6" w:space="0" w:color="000000"/>
            </w:tcBorders>
          </w:tcPr>
          <w:p>
            <w:pPr>
              <w:pStyle w:val="TableText"/>
            </w:pPr>
            <w:r>
              <w:t>用户平面整机平均吞吐量</w:t>
            </w:r>
          </w:p>
        </w:tc>
        <w:tc>
          <w:tcPr>
            <w:tcW w:w="1650" w:type="pct"/>
            <w:tcBorders>
              <w:top w:val="single" w:sz="6" w:space="0" w:color="000000"/>
              <w:bottom w:val="single" w:sz="6" w:space="0" w:color="000000"/>
              <w:right w:val="single" w:sz="6" w:space="0" w:color="000000"/>
            </w:tcBorders>
          </w:tcPr>
          <w:p>
            <w:pPr>
              <w:pStyle w:val="TableText"/>
            </w:pPr>
            <w:r>
              <w:t>和近一周相比无异常突变</w:t>
            </w:r>
          </w:p>
        </w:tc>
      </w:tr>
    </w:tbl>
    <w:p/>
    <w:bookmarkStart w:id="68" w:name="_ZH-CN_TOPIC_0000002212905305"/>
    <w:bookmarkEnd w:id="68"/>
    <w:p>
      <w:pPr>
        <w:pStyle w:val="Heading2"/>
      </w:pPr>
      <w:bookmarkStart w:id="69" w:name="_ZH-CN_TOPIC_0000002212905305-chtext"/>
      <w:bookmarkStart w:id="70" w:name="_Toc256000023"/>
      <w:r>
        <w:t>失败倒回方案</w:t>
      </w:r>
      <w:bookmarkEnd w:id="70"/>
      <w:bookmarkEnd w:id="69"/>
    </w:p>
    <w:p>
      <w:pPr>
        <w:pStyle w:val="Heading3"/>
        <w:numPr>
          <w:numId w:val="62"/>
        </w:numPr>
      </w:pPr>
      <w:bookmarkStart w:id="71" w:name="_ZH-CN_TOPIC_0000002177579064-chtext"/>
      <w:bookmarkStart w:id="72" w:name="_Toc256000024"/>
      <w:r>
        <w:t>变更失败定义</w:t>
      </w:r>
      <w:bookmarkEnd w:id="72"/>
      <w:bookmarkEnd w:id="71"/>
    </w:p>
    <w:p>
      <w:r>
        <w:rPr>
          <w:i/>
          <w:u w:val="single"/>
        </w:rPr>
        <w:t>此处定义什么时间出现什么情况就当做变更失败，变更失败由哪些人决定等，需要事先和用户协商好。</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542"/>
        <w:gridCol w:w="8096"/>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800" w:type="pct"/>
            <w:tcBorders>
              <w:top w:val="single" w:sz="6" w:space="0" w:color="000000"/>
              <w:bottom w:val="single" w:sz="6" w:space="0" w:color="000000"/>
              <w:right w:val="single" w:sz="6" w:space="0" w:color="000000"/>
            </w:tcBorders>
          </w:tcPr>
          <w:p>
            <w:pPr>
              <w:pStyle w:val="TableText"/>
            </w:pPr>
            <w:r>
              <w:rPr>
                <w:b/>
              </w:rPr>
              <w:t>变更倒回时间*</w:t>
            </w:r>
          </w:p>
        </w:tc>
        <w:tc>
          <w:tcPr>
            <w:tcW w:w="4200" w:type="pct"/>
            <w:tcBorders>
              <w:top w:val="single" w:sz="6" w:space="0" w:color="000000"/>
              <w:bottom w:val="single" w:sz="6" w:space="0" w:color="000000"/>
            </w:tcBorders>
          </w:tcPr>
          <w:p>
            <w:pPr>
              <w:pStyle w:val="TableText"/>
            </w:pPr>
            <w:r>
              <w:t>03:30</w:t>
            </w:r>
          </w:p>
        </w:tc>
      </w:tr>
      <w:tr>
        <w:tblPrEx>
          <w:tblW w:w="9638" w:type="dxa"/>
          <w:tblInd w:w="113" w:type="dxa"/>
          <w:tblLayout w:type="fixed"/>
          <w:tblLook w:val="01E0"/>
        </w:tblPrEx>
        <w:trPr>
          <w:cantSplit w:val="0"/>
        </w:trPr>
        <w:tc>
          <w:tcPr>
            <w:tcW w:w="800" w:type="pct"/>
            <w:tcBorders>
              <w:top w:val="single" w:sz="6" w:space="0" w:color="000000"/>
              <w:bottom w:val="single" w:sz="6" w:space="0" w:color="000000"/>
              <w:right w:val="single" w:sz="6" w:space="0" w:color="000000"/>
            </w:tcBorders>
          </w:tcPr>
          <w:p>
            <w:pPr>
              <w:pStyle w:val="TableText"/>
            </w:pPr>
            <w:r>
              <w:rPr>
                <w:b/>
              </w:rPr>
              <w:t>变更倒回决策人*</w:t>
            </w:r>
          </w:p>
        </w:tc>
        <w:tc>
          <w:tcPr>
            <w:tcW w:w="4200" w:type="pct"/>
            <w:tcBorders>
              <w:top w:val="single" w:sz="6" w:space="0" w:color="000000"/>
              <w:bottom w:val="single" w:sz="6" w:space="0" w:color="000000"/>
            </w:tcBorders>
          </w:tcPr>
          <w:p>
            <w:pPr>
              <w:pStyle w:val="TableText"/>
            </w:pPr>
            <w:r>
              <w:rPr>
                <w:b/>
              </w:rPr>
              <w:t>华为侧：</w:t>
            </w:r>
            <w:r>
              <w:t>刘月</w:t>
            </w:r>
          </w:p>
          <w:p>
            <w:pPr>
              <w:pStyle w:val="TableText"/>
            </w:pPr>
            <w:r>
              <w:rPr>
                <w:b/>
              </w:rPr>
              <w:t>客户侧：</w:t>
            </w:r>
            <w:r>
              <w:rPr>
                <w:b/>
              </w:rPr>
              <w:t>周景就</w:t>
            </w:r>
          </w:p>
        </w:tc>
      </w:tr>
      <w:tr>
        <w:tblPrEx>
          <w:tblW w:w="9638" w:type="dxa"/>
          <w:tblInd w:w="113" w:type="dxa"/>
          <w:tblLayout w:type="fixed"/>
          <w:tblLook w:val="01E0"/>
        </w:tblPrEx>
        <w:trPr>
          <w:cantSplit w:val="0"/>
        </w:trPr>
        <w:tc>
          <w:tcPr>
            <w:tcW w:w="800" w:type="pct"/>
            <w:tcBorders>
              <w:top w:val="single" w:sz="6" w:space="0" w:color="000000"/>
              <w:bottom w:val="single" w:sz="6" w:space="0" w:color="000000"/>
              <w:right w:val="single" w:sz="6" w:space="0" w:color="000000"/>
            </w:tcBorders>
          </w:tcPr>
          <w:p>
            <w:pPr>
              <w:pStyle w:val="TableText"/>
            </w:pPr>
            <w:r>
              <w:rPr>
                <w:b/>
              </w:rPr>
              <w:t>变更倒回触发条件</w:t>
            </w:r>
          </w:p>
        </w:tc>
        <w:tc>
          <w:tcPr>
            <w:tcW w:w="4200" w:type="pct"/>
            <w:tcBorders>
              <w:top w:val="single" w:sz="6" w:space="0" w:color="000000"/>
              <w:bottom w:val="single" w:sz="6" w:space="0" w:color="000000"/>
            </w:tcBorders>
          </w:tcPr>
          <w:p>
            <w:pPr>
              <w:pStyle w:val="TableText"/>
            </w:pPr>
            <w:r>
              <w:rPr>
                <w:b/>
              </w:rPr>
              <w:t>回退条件和影响</w:t>
            </w:r>
          </w:p>
          <w:p>
            <w:pPr>
              <w:pStyle w:val="TableText"/>
            </w:pPr>
            <w:r>
              <w:t>以下重大问题在凌晨3:30前无法解决则均视为变更失败，需要执行倒回工作：</w:t>
            </w:r>
          </w:p>
          <w:p>
            <w:pPr>
              <w:pStyle w:val="TableText"/>
            </w:pPr>
            <w:r>
              <w:t>1、基本业务测试失败并且不能在1小时内解决</w:t>
            </w:r>
          </w:p>
          <w:p>
            <w:pPr>
              <w:pStyle w:val="TableText"/>
            </w:pPr>
            <w:r>
              <w:t>2、关键KPI异常，成功率低于70%且在30分钟内无解决方案</w:t>
            </w:r>
          </w:p>
          <w:p>
            <w:pPr>
              <w:pStyle w:val="TableText"/>
            </w:pPr>
            <w:r>
              <w:t>3、大量用户投诉且在2小时内无法定位解决；</w:t>
            </w:r>
          </w:p>
          <w:p>
            <w:pPr>
              <w:pStyle w:val="ItemStepinTable"/>
              <w:numPr>
                <w:ilvl w:val="8"/>
                <w:numId w:val="37"/>
              </w:numPr>
            </w:pPr>
            <w:r>
              <w:t>4、计费校验不通过或字段异常</w:t>
            </w:r>
          </w:p>
        </w:tc>
      </w:tr>
    </w:tbl>
    <w:p/>
    <w:p>
      <w:pPr>
        <w:pStyle w:val="Heading3"/>
      </w:pPr>
      <w:bookmarkStart w:id="73" w:name="_ZH-CN_TOPIC_0000002177579068-chtext"/>
      <w:bookmarkStart w:id="74" w:name="_Toc256000025"/>
      <w:r>
        <w:t>倒回总体说明</w:t>
      </w:r>
      <w:bookmarkEnd w:id="74"/>
      <w:bookmarkEnd w:id="73"/>
    </w:p>
    <w:p>
      <w:pPr>
        <w:pStyle w:val="BlockLabel"/>
      </w:pPr>
      <w:r>
        <w:t>回退前提条件</w:t>
      </w:r>
    </w:p>
    <w:p>
      <w:r>
        <w:t>如果操作后，业务验证、KPI出现异常，且异常在与客户限定的时间内无法排除时，则需要进行回退，以便尽快恢复系统业务。</w:t>
      </w:r>
    </w:p>
    <w:p>
      <w:pPr>
        <w:pStyle w:val="BlockLabel"/>
      </w:pPr>
      <w:r>
        <w:t>回退影响和注意事项</w:t>
      </w:r>
    </w:p>
    <w:p>
      <w:r>
        <w:t>回退过程中出现的告警无需关注，若回退完成后告警仍然存在，请参考对应版本的告警联机帮助处理。</w:t>
      </w:r>
    </w:p>
    <w:p>
      <w:pPr>
        <w:pStyle w:val="Heading3"/>
      </w:pPr>
      <w:bookmarkStart w:id="75" w:name="_ZH-CN_TOPIC_0000002177419300-chtext"/>
      <w:bookmarkStart w:id="76" w:name="_Toc256000026"/>
      <w:r>
        <w:t>倒回步骤</w:t>
      </w:r>
      <w:bookmarkEnd w:id="76"/>
      <w:bookmarkEnd w:id="75"/>
    </w:p>
    <w:p>
      <w:r>
        <w:rPr>
          <w:i/>
          <w:u w:val="single"/>
        </w:rPr>
        <w:t>对倒回的具体操作进行详细描述，明确责任人，并说明每个步骤的大约时间。</w:t>
      </w:r>
    </w:p>
    <w:tbl>
      <w:tblPr>
        <w:tblStyle w:val="Table"/>
        <w:tblW w:w="9638" w:type="dxa"/>
        <w:tblInd w:w="113" w:type="dxa"/>
        <w:tblLayout w:type="fixed"/>
        <w:tblLook w:val="01E0"/>
      </w:tblPr>
      <w:tblGrid>
        <w:gridCol w:w="579"/>
        <w:gridCol w:w="2217"/>
        <w:gridCol w:w="2891"/>
        <w:gridCol w:w="386"/>
        <w:gridCol w:w="578"/>
        <w:gridCol w:w="578"/>
        <w:gridCol w:w="578"/>
        <w:gridCol w:w="578"/>
        <w:gridCol w:w="867"/>
        <w:gridCol w:w="386"/>
      </w:tblGrid>
      <w:tr>
        <w:tblPrEx>
          <w:tblW w:w="9638" w:type="dxa"/>
          <w:tblInd w:w="113" w:type="dxa"/>
          <w:tblLayout w:type="fixed"/>
          <w:tblLook w:val="01E0"/>
        </w:tblPrEx>
        <w:trPr>
          <w:cantSplit w:val="0"/>
          <w:tblHeader/>
        </w:trPr>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1150" w:type="pct"/>
            <w:tcBorders>
              <w:top w:val="single" w:sz="6" w:space="0" w:color="000000"/>
              <w:bottom w:val="single" w:sz="6" w:space="0" w:color="000000"/>
              <w:right w:val="single" w:sz="6" w:space="0" w:color="000000"/>
            </w:tcBorders>
            <w:shd w:val="clear" w:color="auto" w:fill="D9D9D9"/>
          </w:tcPr>
          <w:p>
            <w:pPr>
              <w:pStyle w:val="TableHeading"/>
            </w:pPr>
            <w:r>
              <w:rPr>
                <w:b/>
              </w:rPr>
              <w:t>变更步骤</w:t>
            </w:r>
          </w:p>
        </w:tc>
        <w:tc>
          <w:tcPr>
            <w:tcW w:w="1500" w:type="pct"/>
            <w:tcBorders>
              <w:top w:val="single" w:sz="6" w:space="0" w:color="000000"/>
              <w:bottom w:val="single" w:sz="6" w:space="0" w:color="000000"/>
              <w:right w:val="single" w:sz="6" w:space="0" w:color="000000"/>
            </w:tcBorders>
            <w:shd w:val="clear" w:color="auto" w:fill="D9D9D9"/>
          </w:tcPr>
          <w:p>
            <w:pPr>
              <w:pStyle w:val="TableHeading"/>
            </w:pPr>
            <w:r>
              <w:rPr>
                <w:b/>
              </w:rPr>
              <w:t>操作内容（倒回步骤）</w:t>
            </w:r>
          </w:p>
        </w:tc>
        <w:tc>
          <w:tcPr>
            <w:tcW w:w="200" w:type="pct"/>
            <w:tcBorders>
              <w:top w:val="single" w:sz="6" w:space="0" w:color="000000"/>
              <w:bottom w:val="single" w:sz="6" w:space="0" w:color="000000"/>
              <w:right w:val="single" w:sz="6" w:space="0" w:color="000000"/>
            </w:tcBorders>
            <w:shd w:val="clear" w:color="auto" w:fill="D9D9D9"/>
          </w:tcPr>
          <w:p>
            <w:pPr>
              <w:pStyle w:val="TableHeading"/>
            </w:pPr>
            <w:r>
              <w:rPr>
                <w:b/>
              </w:rPr>
              <w:t>注意事项</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操作预期结果</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关键及高危指令</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操作开始时间</w:t>
            </w:r>
          </w:p>
        </w:tc>
        <w:tc>
          <w:tcPr>
            <w:tcW w:w="300" w:type="pct"/>
            <w:tcBorders>
              <w:top w:val="single" w:sz="6" w:space="0" w:color="000000"/>
              <w:bottom w:val="single" w:sz="6" w:space="0" w:color="000000"/>
              <w:right w:val="single" w:sz="6" w:space="0" w:color="000000"/>
            </w:tcBorders>
            <w:shd w:val="clear" w:color="auto" w:fill="D9D9D9"/>
          </w:tcPr>
          <w:p>
            <w:pPr>
              <w:pStyle w:val="TableHeading"/>
            </w:pPr>
            <w:r>
              <w:rPr>
                <w:b/>
              </w:rPr>
              <w:t>操作结束时间</w:t>
            </w:r>
          </w:p>
        </w:tc>
        <w:tc>
          <w:tcPr>
            <w:tcW w:w="450" w:type="pct"/>
            <w:tcBorders>
              <w:top w:val="single" w:sz="6" w:space="0" w:color="000000"/>
              <w:bottom w:val="single" w:sz="6" w:space="0" w:color="000000"/>
              <w:right w:val="single" w:sz="6" w:space="0" w:color="000000"/>
            </w:tcBorders>
            <w:shd w:val="clear" w:color="auto" w:fill="D9D9D9"/>
          </w:tcPr>
          <w:p>
            <w:pPr>
              <w:pStyle w:val="TableHeading"/>
            </w:pPr>
            <w:r>
              <w:rPr>
                <w:b/>
              </w:rPr>
              <w:t>操作人员</w:t>
            </w:r>
          </w:p>
        </w:tc>
        <w:tc>
          <w:tcPr>
            <w:tcW w:w="200" w:type="pct"/>
            <w:tcBorders>
              <w:top w:val="single" w:sz="6" w:space="0" w:color="000000"/>
              <w:bottom w:val="single" w:sz="6" w:space="0" w:color="000000"/>
            </w:tcBorders>
            <w:shd w:val="clear" w:color="auto" w:fill="D9D9D9"/>
          </w:tcPr>
          <w:p>
            <w:pPr>
              <w:pStyle w:val="TableHeading"/>
            </w:pPr>
            <w:r>
              <w:rPr>
                <w:b/>
              </w:rPr>
              <w:t>督查人员</w:t>
            </w:r>
          </w:p>
        </w:tc>
      </w:tr>
      <w:tr>
        <w:tblPrEx>
          <w:tblW w:w="9638" w:type="dxa"/>
          <w:tblInd w:w="113" w:type="dxa"/>
          <w:tblLayout w:type="fixed"/>
          <w:tblLook w:val="01E0"/>
        </w:tblPrEx>
        <w:trPr>
          <w:cantSplit w:val="0"/>
        </w:trPr>
        <w:tc>
          <w:tcPr>
            <w:tcW w:w="300" w:type="pct"/>
            <w:tcBorders>
              <w:top w:val="single" w:sz="6" w:space="0" w:color="000000"/>
              <w:bottom w:val="single" w:sz="6" w:space="0" w:color="000000"/>
              <w:right w:val="single" w:sz="6" w:space="0" w:color="000000"/>
            </w:tcBorders>
          </w:tcPr>
          <w:p>
            <w:pPr>
              <w:pStyle w:val="TableText"/>
            </w:pPr>
            <w:r>
              <w:t>1</w:t>
            </w:r>
          </w:p>
        </w:tc>
        <w:tc>
          <w:tcPr>
            <w:tcW w:w="1150" w:type="pct"/>
            <w:tcBorders>
              <w:top w:val="single" w:sz="6" w:space="0" w:color="000000"/>
              <w:bottom w:val="single" w:sz="6" w:space="0" w:color="000000"/>
              <w:right w:val="single" w:sz="6" w:space="0" w:color="000000"/>
            </w:tcBorders>
          </w:tcPr>
          <w:p>
            <w:pPr>
              <w:pStyle w:val="TableText"/>
            </w:pPr>
            <w:r>
              <w:rPr>
                <w:b/>
              </w:rPr>
              <w:t>倒回判断条件确认</w:t>
            </w:r>
          </w:p>
        </w:tc>
        <w:tc>
          <w:tcPr>
            <w:tcW w:w="1500" w:type="pct"/>
            <w:tcBorders>
              <w:top w:val="single" w:sz="6" w:space="0" w:color="000000"/>
              <w:bottom w:val="single" w:sz="6" w:space="0" w:color="000000"/>
              <w:right w:val="single" w:sz="6" w:space="0" w:color="000000"/>
            </w:tcBorders>
          </w:tcPr>
          <w:p>
            <w:pPr>
              <w:pStyle w:val="TableText"/>
            </w:pPr>
            <w:r>
              <w:t>根据倒回判断条件执行</w:t>
            </w:r>
          </w:p>
        </w:tc>
        <w:tc>
          <w:tcPr>
            <w:tcW w:w="2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03:30</w:t>
            </w:r>
          </w:p>
        </w:tc>
        <w:tc>
          <w:tcPr>
            <w:tcW w:w="300" w:type="pct"/>
            <w:tcBorders>
              <w:top w:val="single" w:sz="6" w:space="0" w:color="000000"/>
              <w:bottom w:val="single" w:sz="6" w:space="0" w:color="000000"/>
              <w:right w:val="single" w:sz="6" w:space="0" w:color="000000"/>
            </w:tcBorders>
          </w:tcPr>
          <w:p>
            <w:pPr>
              <w:pStyle w:val="TableText"/>
            </w:pPr>
            <w:r>
              <w:t>04:00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20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300" w:type="pct"/>
            <w:tcBorders>
              <w:top w:val="single" w:sz="6" w:space="0" w:color="000000"/>
              <w:bottom w:val="single" w:sz="6" w:space="0" w:color="000000"/>
              <w:right w:val="single" w:sz="6" w:space="0" w:color="000000"/>
            </w:tcBorders>
          </w:tcPr>
          <w:p>
            <w:pPr>
              <w:pStyle w:val="TableText"/>
            </w:pPr>
            <w:r>
              <w:t>2</w:t>
            </w:r>
          </w:p>
        </w:tc>
        <w:tc>
          <w:tcPr>
            <w:tcW w:w="1150" w:type="pct"/>
            <w:tcBorders>
              <w:top w:val="single" w:sz="6" w:space="0" w:color="000000"/>
              <w:bottom w:val="single" w:sz="6" w:space="0" w:color="000000"/>
              <w:right w:val="single" w:sz="6" w:space="0" w:color="000000"/>
            </w:tcBorders>
          </w:tcPr>
          <w:p>
            <w:pPr>
              <w:pStyle w:val="TableText"/>
            </w:pPr>
            <w:r>
              <w:rPr>
                <w:b/>
              </w:rPr>
              <w:t>网元回退操作</w:t>
            </w:r>
          </w:p>
        </w:tc>
        <w:tc>
          <w:tcPr>
            <w:tcW w:w="1500" w:type="pct"/>
            <w:tcBorders>
              <w:top w:val="single" w:sz="6" w:space="0" w:color="000000"/>
              <w:bottom w:val="single" w:sz="6" w:space="0" w:color="000000"/>
              <w:right w:val="single" w:sz="6" w:space="0" w:color="000000"/>
            </w:tcBorders>
          </w:tcPr>
          <w:p>
            <w:pPr>
              <w:pStyle w:val="TableText"/>
            </w:pPr>
            <w:r>
              <w:t>参考事先的备份文件，将修改的ZHSUPF006BHW&amp;ZHSUPF007BHW在粤西SMF上设置权重和优先级复原</w:t>
            </w:r>
          </w:p>
          <w:p>
            <w:pPr>
              <w:pStyle w:val="TableText"/>
            </w:pPr>
            <w:r>
              <w:t>详细倒回脚本：</w:t>
            </w:r>
          </w:p>
          <w:p>
            <w:pPr>
              <w:pStyle w:val="TableText"/>
            </w:pPr>
            <w:bookmarkStart w:id="77" w:name="ZH-CN_TOPIC_0000002177419300_txt7"/>
            <w:r>
              <w:object>
                <v:shape id="_x0000_i1037" type="#_x0000_t75" style="width:77.26pt;height:52.51pt" o:oleicon="t" o:ole="">
                  <v:imagedata r:id="rId36" o:title="idpmcps_U01G5Zue6YCA6ISa5pysLeS4reWxsS50eHQ="/>
                </v:shape>
                <o:OLEObject Type="Embed" ProgID="Package" ShapeID="_x0000_i1037" DrawAspect="Icon" ObjectID="_6" r:id="rId37"/>
              </w:object>
            </w:r>
            <w:bookmarkEnd w:id="77"/>
          </w:p>
        </w:tc>
        <w:tc>
          <w:tcPr>
            <w:tcW w:w="2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04:00</w:t>
            </w:r>
          </w:p>
        </w:tc>
        <w:tc>
          <w:tcPr>
            <w:tcW w:w="300" w:type="pct"/>
            <w:tcBorders>
              <w:top w:val="single" w:sz="6" w:space="0" w:color="000000"/>
              <w:bottom w:val="single" w:sz="6" w:space="0" w:color="000000"/>
              <w:right w:val="single" w:sz="6" w:space="0" w:color="000000"/>
            </w:tcBorders>
          </w:tcPr>
          <w:p>
            <w:pPr>
              <w:pStyle w:val="TableText"/>
            </w:pPr>
            <w:r>
              <w:t>04:30</w:t>
            </w:r>
          </w:p>
        </w:tc>
        <w:tc>
          <w:tcPr>
            <w:tcW w:w="450" w:type="pct"/>
            <w:tcBorders>
              <w:top w:val="single" w:sz="6" w:space="0" w:color="000000"/>
              <w:bottom w:val="single" w:sz="6" w:space="0" w:color="000000"/>
              <w:right w:val="single" w:sz="6" w:space="0" w:color="000000"/>
            </w:tcBorders>
          </w:tcPr>
          <w:p>
            <w:pPr>
              <w:pStyle w:val="TableText"/>
            </w:pPr>
            <w:r>
              <w:t>陈洋</w:t>
            </w:r>
          </w:p>
        </w:tc>
        <w:tc>
          <w:tcPr>
            <w:tcW w:w="20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300" w:type="pct"/>
            <w:tcBorders>
              <w:top w:val="single" w:sz="6" w:space="0" w:color="000000"/>
              <w:bottom w:val="single" w:sz="6" w:space="0" w:color="000000"/>
              <w:right w:val="single" w:sz="6" w:space="0" w:color="000000"/>
            </w:tcBorders>
          </w:tcPr>
          <w:p>
            <w:pPr>
              <w:pStyle w:val="TableText"/>
            </w:pPr>
            <w:r>
              <w:t>3</w:t>
            </w:r>
          </w:p>
        </w:tc>
        <w:tc>
          <w:tcPr>
            <w:tcW w:w="1150" w:type="pct"/>
            <w:tcBorders>
              <w:top w:val="single" w:sz="6" w:space="0" w:color="000000"/>
              <w:bottom w:val="single" w:sz="6" w:space="0" w:color="000000"/>
              <w:right w:val="single" w:sz="6" w:space="0" w:color="000000"/>
            </w:tcBorders>
          </w:tcPr>
          <w:p>
            <w:pPr>
              <w:pStyle w:val="TableText"/>
            </w:pPr>
            <w:r>
              <w:rPr>
                <w:b/>
              </w:rPr>
              <w:t>联系客户进行业务拨测业务验证</w:t>
            </w:r>
          </w:p>
        </w:tc>
        <w:tc>
          <w:tcPr>
            <w:tcW w:w="1500" w:type="pct"/>
            <w:tcBorders>
              <w:top w:val="single" w:sz="6" w:space="0" w:color="000000"/>
              <w:bottom w:val="single" w:sz="6" w:space="0" w:color="000000"/>
              <w:right w:val="single" w:sz="6" w:space="0" w:color="000000"/>
            </w:tcBorders>
          </w:tcPr>
          <w:p>
            <w:pPr>
              <w:pStyle w:val="TableText"/>
            </w:pPr>
            <w:r>
              <w:t>联系客户进行业务拨测</w:t>
            </w:r>
          </w:p>
          <w:p>
            <w:pPr>
              <w:pStyle w:val="TableText"/>
            </w:pPr>
            <w:r>
              <w:t>回退之后的业务验证可以参考“4 .4测试验证”章节</w:t>
            </w:r>
          </w:p>
          <w:p>
            <w:pPr>
              <w:pStyle w:val="TableText"/>
            </w:pPr>
            <w:bookmarkStart w:id="78" w:name="ZH-CN_TOPIC_0000002177419300_xlsx8"/>
            <w:r>
              <w:object>
                <v:shape id="_x0000_i1038" type="#_x0000_t75" style="width:77.26pt;height:52.51pt" o:oleicon="t" o:ole="">
                  <v:imagedata r:id="rId34" o:title="idpmcps_NUcgU0Hmi6jmtYvooagueGxzeA=="/>
                </v:shape>
                <o:OLEObject Type="Embed" ProgID="Excel.Sheet.12" ShapeID="_x0000_i1038" DrawAspect="Icon" ObjectID="_7" r:id="rId38"/>
              </w:object>
            </w:r>
            <w:bookmarkEnd w:id="78"/>
          </w:p>
        </w:tc>
        <w:tc>
          <w:tcPr>
            <w:tcW w:w="2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04:30</w:t>
            </w:r>
          </w:p>
        </w:tc>
        <w:tc>
          <w:tcPr>
            <w:tcW w:w="300" w:type="pct"/>
            <w:tcBorders>
              <w:top w:val="single" w:sz="6" w:space="0" w:color="000000"/>
              <w:bottom w:val="single" w:sz="6" w:space="0" w:color="000000"/>
              <w:right w:val="single" w:sz="6" w:space="0" w:color="000000"/>
            </w:tcBorders>
          </w:tcPr>
          <w:p>
            <w:pPr>
              <w:pStyle w:val="TableText"/>
            </w:pPr>
            <w:r>
              <w:t>04:45</w:t>
            </w:r>
          </w:p>
        </w:tc>
        <w:tc>
          <w:tcPr>
            <w:tcW w:w="450" w:type="pct"/>
            <w:tcBorders>
              <w:top w:val="single" w:sz="6" w:space="0" w:color="000000"/>
              <w:bottom w:val="single" w:sz="6" w:space="0" w:color="000000"/>
              <w:right w:val="single" w:sz="6" w:space="0" w:color="000000"/>
            </w:tcBorders>
          </w:tcPr>
          <w:p>
            <w:pPr>
              <w:pStyle w:val="TableText"/>
            </w:pPr>
            <w:r>
              <w:t>陈洋</w:t>
            </w:r>
          </w:p>
        </w:tc>
        <w:tc>
          <w:tcPr>
            <w:tcW w:w="20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300" w:type="pct"/>
            <w:tcBorders>
              <w:top w:val="single" w:sz="6" w:space="0" w:color="000000"/>
              <w:bottom w:val="single" w:sz="6" w:space="0" w:color="000000"/>
              <w:right w:val="single" w:sz="6" w:space="0" w:color="000000"/>
            </w:tcBorders>
          </w:tcPr>
          <w:p>
            <w:pPr>
              <w:pStyle w:val="TableText"/>
            </w:pPr>
            <w:r>
              <w:t>4</w:t>
            </w:r>
          </w:p>
        </w:tc>
        <w:tc>
          <w:tcPr>
            <w:tcW w:w="1150" w:type="pct"/>
            <w:tcBorders>
              <w:top w:val="single" w:sz="6" w:space="0" w:color="000000"/>
              <w:bottom w:val="single" w:sz="6" w:space="0" w:color="000000"/>
              <w:right w:val="single" w:sz="6" w:space="0" w:color="000000"/>
            </w:tcBorders>
          </w:tcPr>
          <w:p>
            <w:pPr>
              <w:pStyle w:val="TableText"/>
            </w:pPr>
            <w:r>
              <w:rPr>
                <w:b/>
              </w:rPr>
              <w:t>网管操作</w:t>
            </w:r>
          </w:p>
        </w:tc>
        <w:tc>
          <w:tcPr>
            <w:tcW w:w="1500" w:type="pct"/>
            <w:tcBorders>
              <w:top w:val="single" w:sz="6" w:space="0" w:color="000000"/>
              <w:bottom w:val="single" w:sz="6" w:space="0" w:color="000000"/>
              <w:right w:val="single" w:sz="6" w:space="0" w:color="000000"/>
            </w:tcBorders>
          </w:tcPr>
          <w:p>
            <w:pPr>
              <w:pStyle w:val="TableText"/>
            </w:pPr>
            <w:r>
              <w:t>1、在网管上把网元、eSight、FusionStage属性修改成调测态</w:t>
            </w:r>
          </w:p>
        </w:tc>
        <w:tc>
          <w:tcPr>
            <w:tcW w:w="2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04:30</w:t>
            </w:r>
          </w:p>
        </w:tc>
        <w:tc>
          <w:tcPr>
            <w:tcW w:w="300" w:type="pct"/>
            <w:tcBorders>
              <w:top w:val="single" w:sz="6" w:space="0" w:color="000000"/>
              <w:bottom w:val="single" w:sz="6" w:space="0" w:color="000000"/>
              <w:right w:val="single" w:sz="6" w:space="0" w:color="000000"/>
            </w:tcBorders>
          </w:tcPr>
          <w:p>
            <w:pPr>
              <w:pStyle w:val="TableText"/>
            </w:pPr>
            <w:r>
              <w:t>05:00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200" w:type="pct"/>
            <w:tcBorders>
              <w:top w:val="single" w:sz="6" w:space="0" w:color="000000"/>
              <w:bottom w:val="single" w:sz="6" w:space="0" w:color="000000"/>
            </w:tcBorders>
          </w:tcPr>
          <w:p>
            <w:pPr>
              <w:pStyle w:val="TableText"/>
            </w:pPr>
            <w:r>
              <w:t>徐金根</w:t>
            </w:r>
          </w:p>
        </w:tc>
      </w:tr>
      <w:tr>
        <w:tblPrEx>
          <w:tblW w:w="9638" w:type="dxa"/>
          <w:tblInd w:w="113" w:type="dxa"/>
          <w:tblLayout w:type="fixed"/>
          <w:tblLook w:val="01E0"/>
        </w:tblPrEx>
        <w:trPr>
          <w:cantSplit w:val="0"/>
        </w:trPr>
        <w:tc>
          <w:tcPr>
            <w:tcW w:w="300" w:type="pct"/>
            <w:tcBorders>
              <w:top w:val="single" w:sz="6" w:space="0" w:color="000000"/>
              <w:bottom w:val="single" w:sz="6" w:space="0" w:color="000000"/>
              <w:right w:val="single" w:sz="6" w:space="0" w:color="000000"/>
            </w:tcBorders>
          </w:tcPr>
          <w:p>
            <w:pPr>
              <w:pStyle w:val="TableText"/>
            </w:pPr>
            <w:r>
              <w:t>5</w:t>
            </w:r>
          </w:p>
        </w:tc>
        <w:tc>
          <w:tcPr>
            <w:tcW w:w="1150" w:type="pct"/>
            <w:tcBorders>
              <w:top w:val="single" w:sz="6" w:space="0" w:color="000000"/>
              <w:bottom w:val="single" w:sz="6" w:space="0" w:color="000000"/>
              <w:right w:val="single" w:sz="6" w:space="0" w:color="000000"/>
            </w:tcBorders>
          </w:tcPr>
          <w:p>
            <w:pPr>
              <w:pStyle w:val="TableText"/>
            </w:pPr>
            <w:r>
              <w:rPr>
                <w:b/>
              </w:rPr>
              <w:t>备份</w:t>
            </w:r>
          </w:p>
        </w:tc>
        <w:tc>
          <w:tcPr>
            <w:tcW w:w="1500" w:type="pct"/>
            <w:tcBorders>
              <w:top w:val="single" w:sz="6" w:space="0" w:color="000000"/>
              <w:bottom w:val="single" w:sz="6" w:space="0" w:color="000000"/>
              <w:right w:val="single" w:sz="6" w:space="0" w:color="000000"/>
            </w:tcBorders>
          </w:tcPr>
          <w:p>
            <w:pPr>
              <w:pStyle w:val="TableText"/>
            </w:pPr>
            <w:r>
              <w:t>倒回后网元备份：</w:t>
            </w:r>
          </w:p>
          <w:p>
            <w:pPr>
              <w:pStyle w:val="TableText"/>
            </w:pPr>
            <w:r>
              <w:t>执行命令 EXP MML:;</w:t>
            </w:r>
          </w:p>
        </w:tc>
        <w:tc>
          <w:tcPr>
            <w:tcW w:w="2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OK</w:t>
            </w:r>
          </w:p>
        </w:tc>
        <w:tc>
          <w:tcPr>
            <w:tcW w:w="300" w:type="pct"/>
            <w:tcBorders>
              <w:top w:val="single" w:sz="6" w:space="0" w:color="000000"/>
              <w:bottom w:val="single" w:sz="6" w:space="0" w:color="000000"/>
              <w:right w:val="single" w:sz="6" w:space="0" w:color="000000"/>
            </w:tcBorders>
          </w:tcPr>
          <w:p>
            <w:pPr>
              <w:pStyle w:val="TableText"/>
            </w:pPr>
            <w:r>
              <w:t>N/A</w:t>
            </w:r>
          </w:p>
        </w:tc>
        <w:tc>
          <w:tcPr>
            <w:tcW w:w="300" w:type="pct"/>
            <w:tcBorders>
              <w:top w:val="single" w:sz="6" w:space="0" w:color="000000"/>
              <w:bottom w:val="single" w:sz="6" w:space="0" w:color="000000"/>
              <w:right w:val="single" w:sz="6" w:space="0" w:color="000000"/>
            </w:tcBorders>
          </w:tcPr>
          <w:p>
            <w:pPr>
              <w:pStyle w:val="TableText"/>
            </w:pPr>
            <w:r>
              <w:t>04:30</w:t>
            </w:r>
          </w:p>
        </w:tc>
        <w:tc>
          <w:tcPr>
            <w:tcW w:w="300" w:type="pct"/>
            <w:tcBorders>
              <w:top w:val="single" w:sz="6" w:space="0" w:color="000000"/>
              <w:bottom w:val="single" w:sz="6" w:space="0" w:color="000000"/>
              <w:right w:val="single" w:sz="6" w:space="0" w:color="000000"/>
            </w:tcBorders>
          </w:tcPr>
          <w:p>
            <w:pPr>
              <w:pStyle w:val="TableText"/>
            </w:pPr>
            <w:r>
              <w:t>05:00</w:t>
            </w:r>
          </w:p>
        </w:tc>
        <w:tc>
          <w:tcPr>
            <w:tcW w:w="450" w:type="pct"/>
            <w:tcBorders>
              <w:top w:val="single" w:sz="6" w:space="0" w:color="000000"/>
              <w:bottom w:val="single" w:sz="6" w:space="0" w:color="000000"/>
              <w:right w:val="single" w:sz="6" w:space="0" w:color="000000"/>
            </w:tcBorders>
          </w:tcPr>
          <w:p>
            <w:pPr>
              <w:pStyle w:val="TableText"/>
            </w:pPr>
            <w:r>
              <w:t>陈洋</w:t>
            </w:r>
          </w:p>
        </w:tc>
        <w:tc>
          <w:tcPr>
            <w:tcW w:w="200" w:type="pct"/>
            <w:tcBorders>
              <w:top w:val="single" w:sz="6" w:space="0" w:color="000000"/>
              <w:bottom w:val="single" w:sz="6" w:space="0" w:color="000000"/>
            </w:tcBorders>
          </w:tcPr>
          <w:p>
            <w:pPr>
              <w:pStyle w:val="TableText"/>
            </w:pPr>
            <w:r>
              <w:t>徐金根</w:t>
            </w:r>
          </w:p>
        </w:tc>
      </w:tr>
    </w:tbl>
    <w:p/>
    <w:p>
      <w:pPr>
        <w:pStyle w:val="Heading3"/>
      </w:pPr>
      <w:bookmarkStart w:id="79" w:name="_ZH-CN_TOPIC_0000002177419296-chtext"/>
      <w:bookmarkStart w:id="80" w:name="_Toc256000027"/>
      <w:r>
        <w:t>倒回测试</w:t>
      </w:r>
      <w:bookmarkEnd w:id="80"/>
      <w:bookmarkEnd w:id="79"/>
    </w:p>
    <w:p>
      <w:r>
        <w:rPr>
          <w:i/>
          <w:u w:val="single"/>
        </w:rPr>
        <w:t>对倒回后需要进行的测试内容进行说明，明确测试责任人。</w:t>
      </w:r>
    </w:p>
    <w:p>
      <w:r>
        <w:rPr>
          <w:i/>
          <w:u w:val="single"/>
        </w:rPr>
        <w:t>通过测试评估倒回方案的业务影响范围和时长</w:t>
      </w:r>
    </w:p>
    <w:tbl>
      <w:tblPr>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763"/>
        <w:gridCol w:w="2193"/>
        <w:gridCol w:w="3817"/>
        <w:gridCol w:w="1336"/>
        <w:gridCol w:w="1529"/>
      </w:tblGrid>
      <w:tr>
        <w:tblPrEx>
          <w:tblW w:w="963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Ex>
        <w:trPr>
          <w:cantSplit w:val="0"/>
        </w:trPr>
        <w:tc>
          <w:tcPr>
            <w:tcW w:w="5000" w:type="pct"/>
            <w:gridSpan w:val="5"/>
            <w:tcBorders>
              <w:top w:val="single" w:sz="6" w:space="0" w:color="000000"/>
              <w:bottom w:val="single" w:sz="6" w:space="0" w:color="000000"/>
              <w:right w:val="single" w:sz="6" w:space="0" w:color="000000"/>
            </w:tcBorders>
          </w:tcPr>
          <w:p>
            <w:pPr>
              <w:pStyle w:val="TableText"/>
            </w:pPr>
            <w:r>
              <w:rPr>
                <w:b/>
              </w:rPr>
              <w:t>倒回测试</w:t>
            </w:r>
          </w:p>
        </w:tc>
      </w:tr>
      <w:tr>
        <w:tblPrEx>
          <w:tblW w:w="9638" w:type="dxa"/>
          <w:tblInd w:w="113" w:type="dxa"/>
          <w:tblLayout w:type="fixed"/>
          <w:tblLook w:val="01E0"/>
        </w:tblPrEx>
        <w:trPr>
          <w:cantSplit w:val="0"/>
        </w:trPr>
        <w:tc>
          <w:tcPr>
            <w:tcW w:w="396" w:type="pct"/>
            <w:tcBorders>
              <w:top w:val="single" w:sz="6" w:space="0" w:color="000000"/>
              <w:bottom w:val="single" w:sz="6" w:space="0" w:color="000000"/>
              <w:right w:val="single" w:sz="6" w:space="0" w:color="000000"/>
            </w:tcBorders>
          </w:tcPr>
          <w:p>
            <w:pPr>
              <w:pStyle w:val="TableText"/>
            </w:pPr>
            <w:r>
              <w:rPr>
                <w:b/>
              </w:rPr>
              <w:t>序号*</w:t>
            </w:r>
          </w:p>
        </w:tc>
        <w:tc>
          <w:tcPr>
            <w:tcW w:w="1138" w:type="pct"/>
            <w:tcBorders>
              <w:bottom w:val="single" w:sz="6" w:space="0" w:color="000000"/>
              <w:right w:val="single" w:sz="6" w:space="0" w:color="000000"/>
            </w:tcBorders>
          </w:tcPr>
          <w:p>
            <w:pPr>
              <w:pStyle w:val="TableText"/>
            </w:pPr>
            <w:r>
              <w:rPr>
                <w:b/>
              </w:rPr>
              <w:t>测试项目*</w:t>
            </w:r>
          </w:p>
        </w:tc>
        <w:tc>
          <w:tcPr>
            <w:tcW w:w="1980" w:type="pct"/>
            <w:tcBorders>
              <w:bottom w:val="single" w:sz="6" w:space="0" w:color="000000"/>
              <w:right w:val="single" w:sz="6" w:space="0" w:color="000000"/>
            </w:tcBorders>
          </w:tcPr>
          <w:p>
            <w:pPr>
              <w:pStyle w:val="TableText"/>
            </w:pPr>
            <w:r>
              <w:rPr>
                <w:b/>
              </w:rPr>
              <w:t>操作方法*</w:t>
            </w:r>
          </w:p>
        </w:tc>
        <w:tc>
          <w:tcPr>
            <w:tcW w:w="693" w:type="pct"/>
            <w:tcBorders>
              <w:bottom w:val="single" w:sz="6" w:space="0" w:color="000000"/>
              <w:right w:val="single" w:sz="6" w:space="0" w:color="000000"/>
            </w:tcBorders>
          </w:tcPr>
          <w:p>
            <w:pPr>
              <w:pStyle w:val="TableText"/>
            </w:pPr>
            <w:r>
              <w:rPr>
                <w:b/>
              </w:rPr>
              <w:t>责任人*</w:t>
            </w:r>
          </w:p>
        </w:tc>
        <w:tc>
          <w:tcPr>
            <w:tcW w:w="792" w:type="pct"/>
            <w:tcBorders>
              <w:bottom w:val="single" w:sz="6" w:space="0" w:color="000000"/>
            </w:tcBorders>
          </w:tcPr>
          <w:p>
            <w:pPr>
              <w:pStyle w:val="TableText"/>
            </w:pPr>
            <w:r>
              <w:rPr>
                <w:b/>
              </w:rPr>
              <w:t>时间*</w:t>
            </w:r>
          </w:p>
        </w:tc>
      </w:tr>
      <w:tr>
        <w:tblPrEx>
          <w:tblW w:w="9638" w:type="dxa"/>
          <w:tblInd w:w="113" w:type="dxa"/>
          <w:tblLayout w:type="fixed"/>
          <w:tblLook w:val="01E0"/>
        </w:tblPrEx>
        <w:trPr>
          <w:cantSplit w:val="0"/>
        </w:trPr>
        <w:tc>
          <w:tcPr>
            <w:tcW w:w="396" w:type="pct"/>
            <w:tcBorders>
              <w:top w:val="single" w:sz="6" w:space="0" w:color="000000"/>
              <w:bottom w:val="single" w:sz="6" w:space="0" w:color="000000"/>
              <w:right w:val="single" w:sz="6" w:space="0" w:color="000000"/>
            </w:tcBorders>
          </w:tcPr>
          <w:p>
            <w:pPr>
              <w:pStyle w:val="TableText"/>
            </w:pPr>
            <w:r>
              <w:t>1</w:t>
            </w:r>
          </w:p>
        </w:tc>
        <w:tc>
          <w:tcPr>
            <w:tcW w:w="1138" w:type="pct"/>
            <w:tcBorders>
              <w:top w:val="single" w:sz="6" w:space="0" w:color="000000"/>
              <w:bottom w:val="single" w:sz="6" w:space="0" w:color="000000"/>
              <w:right w:val="single" w:sz="6" w:space="0" w:color="000000"/>
            </w:tcBorders>
          </w:tcPr>
          <w:p>
            <w:pPr>
              <w:pStyle w:val="TableText"/>
            </w:pPr>
            <w:r>
              <w:t>通知客户进行业务验证</w:t>
            </w:r>
          </w:p>
        </w:tc>
        <w:tc>
          <w:tcPr>
            <w:tcW w:w="1980" w:type="pct"/>
            <w:tcBorders>
              <w:top w:val="single" w:sz="6" w:space="0" w:color="000000"/>
              <w:bottom w:val="single" w:sz="6" w:space="0" w:color="000000"/>
              <w:right w:val="single" w:sz="6" w:space="0" w:color="000000"/>
            </w:tcBorders>
          </w:tcPr>
          <w:p>
            <w:pPr>
              <w:pStyle w:val="TableText"/>
            </w:pPr>
            <w:r>
              <w:t>通知客户进行业务验证</w:t>
            </w:r>
          </w:p>
          <w:p>
            <w:pPr>
              <w:pStyle w:val="TableText"/>
            </w:pPr>
            <w:r>
              <w:t>参考：</w:t>
            </w:r>
            <w:bookmarkStart w:id="81" w:name="ZH-CN_TOPIC_0000002177419296_xlsx9"/>
            <w:r>
              <w:object>
                <v:shape id="_x0000_i1039" type="#_x0000_t75" style="width:77.26pt;height:52.51pt" o:oleicon="t" o:ole="">
                  <v:imagedata r:id="rId39" o:title="idpmcps_NUdTQeaLqOa1iy54bHN4"/>
                </v:shape>
                <o:OLEObject Type="Embed" ProgID="Excel.Sheet.12" ShapeID="_x0000_i1039" DrawAspect="Icon" ObjectID="_8" r:id="rId40"/>
              </w:object>
            </w:r>
            <w:bookmarkEnd w:id="81"/>
          </w:p>
        </w:tc>
        <w:tc>
          <w:tcPr>
            <w:tcW w:w="693" w:type="pct"/>
            <w:tcBorders>
              <w:top w:val="single" w:sz="6" w:space="0" w:color="000000"/>
              <w:bottom w:val="single" w:sz="6" w:space="0" w:color="000000"/>
              <w:right w:val="single" w:sz="6" w:space="0" w:color="000000"/>
            </w:tcBorders>
          </w:tcPr>
          <w:p>
            <w:pPr>
              <w:pStyle w:val="TableText"/>
            </w:pPr>
            <w:r>
              <w:t>徐金根</w:t>
            </w:r>
            <w:r>
              <w:t>、</w:t>
            </w:r>
            <w:r>
              <w:t>陈洋</w:t>
            </w:r>
          </w:p>
        </w:tc>
        <w:tc>
          <w:tcPr>
            <w:tcW w:w="792" w:type="pct"/>
            <w:tcBorders>
              <w:top w:val="single" w:sz="6" w:space="0" w:color="000000"/>
              <w:bottom w:val="single" w:sz="6" w:space="0" w:color="000000"/>
            </w:tcBorders>
          </w:tcPr>
          <w:p>
            <w:pPr>
              <w:pStyle w:val="TableText"/>
            </w:pPr>
            <w:r>
              <w:t>04:30</w:t>
            </w:r>
            <w:r>
              <w:t xml:space="preserve"> -- </w:t>
            </w:r>
            <w:r>
              <w:t>05:00</w:t>
            </w:r>
          </w:p>
        </w:tc>
      </w:tr>
      <w:tr>
        <w:tblPrEx>
          <w:tblW w:w="9638" w:type="dxa"/>
          <w:tblInd w:w="113" w:type="dxa"/>
          <w:tblLayout w:type="fixed"/>
          <w:tblLook w:val="01E0"/>
        </w:tblPrEx>
        <w:trPr>
          <w:cantSplit w:val="0"/>
        </w:trPr>
        <w:tc>
          <w:tcPr>
            <w:tcW w:w="396" w:type="pct"/>
            <w:tcBorders>
              <w:top w:val="single" w:sz="6" w:space="0" w:color="000000"/>
              <w:bottom w:val="single" w:sz="6" w:space="0" w:color="000000"/>
              <w:right w:val="single" w:sz="6" w:space="0" w:color="000000"/>
            </w:tcBorders>
          </w:tcPr>
          <w:p>
            <w:pPr>
              <w:pStyle w:val="TableText"/>
            </w:pPr>
            <w:r>
              <w:t>2</w:t>
            </w:r>
          </w:p>
        </w:tc>
        <w:tc>
          <w:tcPr>
            <w:tcW w:w="1138" w:type="pct"/>
            <w:tcBorders>
              <w:top w:val="single" w:sz="6" w:space="0" w:color="000000"/>
              <w:bottom w:val="single" w:sz="6" w:space="0" w:color="000000"/>
              <w:right w:val="single" w:sz="6" w:space="0" w:color="000000"/>
            </w:tcBorders>
          </w:tcPr>
          <w:p>
            <w:pPr>
              <w:pStyle w:val="TableText"/>
            </w:pPr>
            <w:r>
              <w:t>KPI监控</w:t>
            </w:r>
          </w:p>
        </w:tc>
        <w:tc>
          <w:tcPr>
            <w:tcW w:w="1980" w:type="pct"/>
            <w:tcBorders>
              <w:top w:val="single" w:sz="6" w:space="0" w:color="000000"/>
              <w:bottom w:val="single" w:sz="6" w:space="0" w:color="000000"/>
              <w:right w:val="single" w:sz="6" w:space="0" w:color="000000"/>
            </w:tcBorders>
          </w:tcPr>
          <w:p>
            <w:pPr>
              <w:pStyle w:val="TableText"/>
            </w:pPr>
            <w:r>
              <w:t>相关网元KPI监控并按时报告，  KPI指标见4.4章节</w:t>
            </w:r>
          </w:p>
        </w:tc>
        <w:tc>
          <w:tcPr>
            <w:tcW w:w="693" w:type="pct"/>
            <w:tcBorders>
              <w:top w:val="single" w:sz="6" w:space="0" w:color="000000"/>
              <w:bottom w:val="single" w:sz="6" w:space="0" w:color="000000"/>
              <w:right w:val="single" w:sz="6" w:space="0" w:color="000000"/>
            </w:tcBorders>
          </w:tcPr>
          <w:p>
            <w:pPr>
              <w:pStyle w:val="TableText"/>
            </w:pPr>
            <w:r>
              <w:t>徐金根</w:t>
            </w:r>
            <w:r>
              <w:t>、</w:t>
            </w:r>
            <w:r>
              <w:t>陈洋</w:t>
            </w:r>
          </w:p>
        </w:tc>
        <w:tc>
          <w:tcPr>
            <w:tcW w:w="792" w:type="pct"/>
            <w:tcBorders>
              <w:top w:val="single" w:sz="6" w:space="0" w:color="000000"/>
              <w:bottom w:val="single" w:sz="6" w:space="0" w:color="000000"/>
            </w:tcBorders>
          </w:tcPr>
          <w:p>
            <w:pPr>
              <w:pStyle w:val="TableText"/>
            </w:pPr>
            <w:r>
              <w:t>05:00</w:t>
            </w:r>
            <w:r>
              <w:t xml:space="preserve"> -- </w:t>
            </w:r>
            <w:r>
              <w:t>06:00</w:t>
            </w:r>
          </w:p>
        </w:tc>
      </w:tr>
    </w:tbl>
    <w:p/>
    <w:p>
      <w:pPr>
        <w:pStyle w:val="Heading3"/>
      </w:pPr>
      <w:bookmarkStart w:id="82" w:name="_ZH-CN_TOPIC_0000002177579072-chtext"/>
      <w:bookmarkStart w:id="83" w:name="_Toc256000028"/>
      <w:r>
        <w:t>倒回风险分析</w:t>
      </w:r>
      <w:bookmarkEnd w:id="83"/>
      <w:bookmarkEnd w:id="82"/>
    </w:p>
    <w:p>
      <w:r>
        <w:rPr>
          <w:i/>
          <w:u w:val="single"/>
        </w:rPr>
        <w:t>对倒回操作可能带来的风险进行分析，并给出针对性的应对措施。</w:t>
      </w:r>
    </w:p>
    <w:tbl>
      <w:tblPr>
        <w:tblStyle w:val="Table"/>
        <w:tblW w:w="9638" w:type="dxa"/>
        <w:tblInd w:w="113" w:type="dxa"/>
        <w:tblLayout w:type="fixed"/>
        <w:tblLook w:val="01E0"/>
      </w:tblPr>
      <w:tblGrid>
        <w:gridCol w:w="675"/>
        <w:gridCol w:w="2506"/>
        <w:gridCol w:w="1349"/>
        <w:gridCol w:w="1349"/>
        <w:gridCol w:w="3759"/>
      </w:tblGrid>
      <w:tr>
        <w:tblPrEx>
          <w:tblW w:w="9638" w:type="dxa"/>
          <w:tblInd w:w="113" w:type="dxa"/>
          <w:tblLayout w:type="fixed"/>
          <w:tblLook w:val="01E0"/>
        </w:tblPrEx>
        <w:trPr>
          <w:cantSplit w:val="0"/>
          <w:tblHeader/>
        </w:trPr>
        <w:tc>
          <w:tcPr>
            <w:tcW w:w="35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1300" w:type="pct"/>
            <w:tcBorders>
              <w:top w:val="single" w:sz="6" w:space="0" w:color="000000"/>
              <w:bottom w:val="single" w:sz="6" w:space="0" w:color="000000"/>
              <w:right w:val="single" w:sz="6" w:space="0" w:color="000000"/>
            </w:tcBorders>
            <w:shd w:val="clear" w:color="auto" w:fill="D9D9D9"/>
          </w:tcPr>
          <w:p>
            <w:pPr>
              <w:pStyle w:val="TableHeading"/>
            </w:pPr>
            <w:r>
              <w:rPr>
                <w:b/>
              </w:rPr>
              <w:t>风险描述*</w:t>
            </w:r>
          </w:p>
        </w:tc>
        <w:tc>
          <w:tcPr>
            <w:tcW w:w="700" w:type="pct"/>
            <w:tcBorders>
              <w:top w:val="single" w:sz="6" w:space="0" w:color="000000"/>
              <w:bottom w:val="single" w:sz="6" w:space="0" w:color="000000"/>
              <w:right w:val="single" w:sz="6" w:space="0" w:color="000000"/>
            </w:tcBorders>
            <w:shd w:val="clear" w:color="auto" w:fill="D9D9D9"/>
          </w:tcPr>
          <w:p>
            <w:pPr>
              <w:pStyle w:val="TableHeading"/>
            </w:pPr>
            <w:r>
              <w:rPr>
                <w:b/>
              </w:rPr>
              <w:t>发生可能性*</w:t>
            </w:r>
          </w:p>
        </w:tc>
        <w:tc>
          <w:tcPr>
            <w:tcW w:w="700" w:type="pct"/>
            <w:tcBorders>
              <w:top w:val="single" w:sz="6" w:space="0" w:color="000000"/>
              <w:bottom w:val="single" w:sz="6" w:space="0" w:color="000000"/>
              <w:right w:val="single" w:sz="6" w:space="0" w:color="000000"/>
            </w:tcBorders>
            <w:shd w:val="clear" w:color="auto" w:fill="D9D9D9"/>
          </w:tcPr>
          <w:p>
            <w:pPr>
              <w:pStyle w:val="TableHeading"/>
            </w:pPr>
            <w:r>
              <w:rPr>
                <w:b/>
              </w:rPr>
              <w:t>影响程度*</w:t>
            </w:r>
          </w:p>
        </w:tc>
        <w:tc>
          <w:tcPr>
            <w:tcW w:w="1950" w:type="pct"/>
            <w:tcBorders>
              <w:top w:val="single" w:sz="6" w:space="0" w:color="000000"/>
              <w:bottom w:val="single" w:sz="6" w:space="0" w:color="000000"/>
            </w:tcBorders>
            <w:shd w:val="clear" w:color="auto" w:fill="D9D9D9"/>
          </w:tcPr>
          <w:p>
            <w:pPr>
              <w:pStyle w:val="TableHeading"/>
            </w:pPr>
            <w:r>
              <w:rPr>
                <w:b/>
              </w:rPr>
              <w:t>应对措施*</w:t>
            </w:r>
          </w:p>
        </w:tc>
      </w:tr>
      <w:tr>
        <w:tblPrEx>
          <w:tblW w:w="9638" w:type="dxa"/>
          <w:tblInd w:w="113" w:type="dxa"/>
          <w:tblLayout w:type="fixed"/>
          <w:tblLook w:val="01E0"/>
        </w:tblPrEx>
        <w:trPr>
          <w:cantSplit w:val="0"/>
        </w:trPr>
        <w:tc>
          <w:tcPr>
            <w:tcW w:w="350" w:type="pct"/>
            <w:tcBorders>
              <w:top w:val="single" w:sz="6" w:space="0" w:color="000000"/>
              <w:bottom w:val="single" w:sz="6" w:space="0" w:color="000000"/>
              <w:right w:val="single" w:sz="6" w:space="0" w:color="000000"/>
            </w:tcBorders>
          </w:tcPr>
          <w:p>
            <w:pPr>
              <w:pStyle w:val="TableText"/>
            </w:pPr>
            <w:r>
              <w:t>1</w:t>
            </w:r>
          </w:p>
        </w:tc>
        <w:tc>
          <w:tcPr>
            <w:tcW w:w="1300" w:type="pct"/>
            <w:tcBorders>
              <w:top w:val="single" w:sz="6" w:space="0" w:color="000000"/>
              <w:bottom w:val="single" w:sz="6" w:space="0" w:color="000000"/>
              <w:right w:val="single" w:sz="6" w:space="0" w:color="000000"/>
            </w:tcBorders>
          </w:tcPr>
          <w:p>
            <w:pPr>
              <w:pStyle w:val="TableText"/>
            </w:pPr>
            <w:r>
              <w:t>倒回后业务测试仍不正常。</w:t>
            </w:r>
          </w:p>
        </w:tc>
        <w:tc>
          <w:tcPr>
            <w:tcW w:w="700" w:type="pct"/>
            <w:tcBorders>
              <w:top w:val="single" w:sz="6" w:space="0" w:color="000000"/>
              <w:bottom w:val="single" w:sz="6" w:space="0" w:color="000000"/>
              <w:right w:val="single" w:sz="6" w:space="0" w:color="000000"/>
            </w:tcBorders>
          </w:tcPr>
          <w:p>
            <w:pPr>
              <w:pStyle w:val="TableText"/>
            </w:pPr>
            <w:r>
              <w:t>○高  ○中  ⦿低</w:t>
            </w:r>
          </w:p>
        </w:tc>
        <w:tc>
          <w:tcPr>
            <w:tcW w:w="700" w:type="pct"/>
            <w:tcBorders>
              <w:top w:val="single" w:sz="6" w:space="0" w:color="000000"/>
              <w:bottom w:val="single" w:sz="6" w:space="0" w:color="000000"/>
              <w:right w:val="single" w:sz="6" w:space="0" w:color="000000"/>
            </w:tcBorders>
          </w:tcPr>
          <w:p>
            <w:pPr>
              <w:pStyle w:val="TableText"/>
            </w:pPr>
            <w:r>
              <w:t>○高  ○中  ⦿低</w:t>
            </w:r>
          </w:p>
        </w:tc>
        <w:tc>
          <w:tcPr>
            <w:tcW w:w="1950" w:type="pct"/>
            <w:tcBorders>
              <w:top w:val="single" w:sz="6" w:space="0" w:color="000000"/>
              <w:bottom w:val="single" w:sz="6" w:space="0" w:color="000000"/>
            </w:tcBorders>
          </w:tcPr>
          <w:p>
            <w:pPr>
              <w:pStyle w:val="TableText"/>
            </w:pPr>
            <w:r>
              <w:t>1、分析对比配置，确保倒回后业务正常</w:t>
            </w:r>
          </w:p>
          <w:p>
            <w:pPr>
              <w:pStyle w:val="TableText"/>
            </w:pPr>
            <w:r>
              <w:t>2、联系研发定位支撑</w:t>
            </w:r>
          </w:p>
        </w:tc>
      </w:tr>
    </w:tbl>
    <w:p/>
    <w:bookmarkStart w:id="84" w:name="_ZH-CN_TOPIC_0000002212905313"/>
    <w:bookmarkEnd w:id="84"/>
    <w:p>
      <w:pPr>
        <w:pStyle w:val="Heading2"/>
      </w:pPr>
      <w:bookmarkStart w:id="85" w:name="_ZH-CN_TOPIC_0000002212905313-chtext"/>
      <w:bookmarkStart w:id="86" w:name="_Toc256000029"/>
      <w:r>
        <w:t>应急预案</w:t>
      </w:r>
      <w:bookmarkEnd w:id="86"/>
      <w:bookmarkEnd w:id="85"/>
    </w:p>
    <w:p>
      <w:r>
        <w:t>涉及UPF操作，下附UPF应急预案：</w:t>
      </w:r>
    </w:p>
    <w:p>
      <w:r>
        <w:rPr>
          <w:b/>
        </w:rPr>
        <w:t>业务应急措施：</w:t>
      </w:r>
    </w:p>
    <w:p>
      <w:r>
        <w:rPr>
          <w:b/>
        </w:rPr>
        <w:t>实施时长：10分钟</w:t>
      </w:r>
    </w:p>
    <w:p>
      <w:r>
        <w:t>//模拟操作对象：ZHSUPF006BHW/ZHSUPF007BHW故障，无法恢复，需要锁UPF，并在UPF去激活用户，将故障UPF割空。</w:t>
      </w:r>
    </w:p>
    <w:p>
      <w:r>
        <w:t>//UPF执行：</w:t>
      </w:r>
    </w:p>
    <w:p>
      <w:r>
        <w:t>设置去活速率。（默认25）</w:t>
      </w:r>
    </w:p>
    <w:p>
      <w:r>
        <w:rPr>
          <w:color w:val="0070C0"/>
        </w:rPr>
        <w:t>SET DEACTIVERATE:  RATE=100;</w:t>
      </w:r>
    </w:p>
    <w:p>
      <w:r>
        <w:t>锁定网元</w:t>
      </w:r>
    </w:p>
    <w:p>
      <w:r>
        <w:rPr>
          <w:color w:val="0070C0"/>
        </w:rPr>
        <w:t>LCK NF:  LOCKSWITCH=ENABLE;</w:t>
      </w:r>
    </w:p>
    <w:p>
      <w:r>
        <w:t>去活用户</w:t>
      </w:r>
    </w:p>
    <w:p>
      <w:r>
        <w:rPr>
          <w:color w:val="0070C0"/>
        </w:rPr>
        <w:t>DEA SESSION:  DEATYPE=NF;</w:t>
      </w:r>
    </w:p>
    <w:p>
      <w:r>
        <w:rPr>
          <w:color w:val="0070C0"/>
        </w:rPr>
        <w:t>DSP SESSIONNUMBER:;</w:t>
      </w:r>
    </w:p>
    <w:p>
      <w:r>
        <w:t>//待DSP SESSIONNUMBER:;结果为0，执行下一步。</w:t>
      </w:r>
    </w:p>
    <w:bookmarkStart w:id="87" w:name="_ZH-CN_TOPIC_0000002212819725"/>
    <w:bookmarkEnd w:id="87"/>
    <w:p>
      <w:pPr>
        <w:pStyle w:val="Heading2"/>
      </w:pPr>
      <w:bookmarkStart w:id="88" w:name="_ZH-CN_TOPIC_0000002212819725-chtext"/>
      <w:bookmarkStart w:id="89" w:name="_Toc256000030"/>
      <w:r>
        <w:t>备件、应急工作站变更</w:t>
      </w:r>
      <w:bookmarkEnd w:id="89"/>
      <w:bookmarkEnd w:id="88"/>
    </w:p>
    <w:p>
      <w:r>
        <w:rPr>
          <w:i/>
          <w:u w:val="single"/>
        </w:rPr>
        <w:t>确定时间，明确责任人对备件、应急工作站进行变更，一般是在变更成功一周内完成。</w:t>
      </w:r>
    </w:p>
    <w:p>
      <w:r>
        <w:t>本次变更不涉及。</w:t>
      </w:r>
    </w:p>
    <w:p>
      <w:pPr>
        <w:sectPr>
          <w:headerReference w:type="even" r:id="rId41"/>
          <w:footerReference w:type="even" r:id="rId42"/>
          <w:pgSz w:w="11907" w:h="16840" w:code="9"/>
          <w:pgMar w:top="1701" w:right="1134" w:bottom="1701" w:left="1134" w:header="567" w:footer="567" w:gutter="0"/>
          <w:pgNumType w:fmt="decimal"/>
          <w:cols w:space="425"/>
          <w:docGrid w:linePitch="312"/>
        </w:sectPr>
      </w:pPr>
    </w:p>
    <w:bookmarkStart w:id="90" w:name="_ZH-CN_TOPIC_0000002212819733"/>
    <w:bookmarkEnd w:id="90"/>
    <w:p>
      <w:pPr>
        <w:pStyle w:val="Heading1"/>
      </w:pPr>
      <w:bookmarkStart w:id="91" w:name="_ZH-CN_TOPIC_0000002212819733-chtext"/>
      <w:bookmarkStart w:id="92" w:name="_Toc256000031"/>
      <w:r>
        <w:t>变更后工作</w:t>
      </w:r>
      <w:bookmarkEnd w:id="92"/>
      <w:bookmarkEnd w:id="91"/>
    </w:p>
    <w:bookmarkStart w:id="93" w:name="_ZH-CN_TOPIC_0000002212905301"/>
    <w:bookmarkEnd w:id="93"/>
    <w:p>
      <w:pPr>
        <w:pStyle w:val="Heading2"/>
        <w:numPr>
          <w:numId w:val="70"/>
        </w:numPr>
      </w:pPr>
      <w:bookmarkStart w:id="94" w:name="_ZH-CN_TOPIC_0000002212905301-chtext"/>
      <w:bookmarkStart w:id="95" w:name="_Toc256000032"/>
      <w:r>
        <w:t>网络运行观察</w:t>
      </w:r>
      <w:bookmarkEnd w:id="95"/>
      <w:bookmarkEnd w:id="94"/>
    </w:p>
    <w:p>
      <w:r>
        <w:rPr>
          <w:i/>
          <w:u w:val="single"/>
        </w:rPr>
        <w:t>结合本次操作影响的业务和功能，参考对应产品指导书、客户要求，设置针对性KPI、告警、观察项目等，对变更后设备观察期的维护工作指定责任人及工作内容。</w:t>
      </w:r>
    </w:p>
    <w:tbl>
      <w:tblPr>
        <w:tblStyle w:val="Table"/>
        <w:tblW w:w="9638" w:type="dxa"/>
        <w:tblInd w:w="113" w:type="dxa"/>
        <w:tblLayout w:type="fixed"/>
        <w:tblLook w:val="01E0"/>
      </w:tblPr>
      <w:tblGrid>
        <w:gridCol w:w="1927"/>
        <w:gridCol w:w="1349"/>
        <w:gridCol w:w="2506"/>
        <w:gridCol w:w="1928"/>
        <w:gridCol w:w="1928"/>
      </w:tblGrid>
      <w:tr>
        <w:tblPrEx>
          <w:tblW w:w="9638" w:type="dxa"/>
          <w:tblInd w:w="113" w:type="dxa"/>
          <w:tblLayout w:type="fixed"/>
          <w:tblLook w:val="01E0"/>
        </w:tblPrEx>
        <w:trPr>
          <w:cantSplit w:val="0"/>
          <w:tblHeader/>
        </w:trPr>
        <w:tc>
          <w:tcPr>
            <w:tcW w:w="100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700" w:type="pct"/>
            <w:tcBorders>
              <w:top w:val="single" w:sz="6" w:space="0" w:color="000000"/>
              <w:bottom w:val="single" w:sz="6" w:space="0" w:color="000000"/>
              <w:right w:val="single" w:sz="6" w:space="0" w:color="000000"/>
            </w:tcBorders>
            <w:shd w:val="clear" w:color="auto" w:fill="D9D9D9"/>
          </w:tcPr>
          <w:p>
            <w:pPr>
              <w:pStyle w:val="TableHeading"/>
            </w:pPr>
            <w:r>
              <w:rPr>
                <w:b/>
              </w:rPr>
              <w:t>观察项目*</w:t>
            </w:r>
          </w:p>
        </w:tc>
        <w:tc>
          <w:tcPr>
            <w:tcW w:w="1300" w:type="pct"/>
            <w:tcBorders>
              <w:top w:val="single" w:sz="6" w:space="0" w:color="000000"/>
              <w:bottom w:val="single" w:sz="6" w:space="0" w:color="000000"/>
              <w:right w:val="single" w:sz="6" w:space="0" w:color="000000"/>
            </w:tcBorders>
            <w:shd w:val="clear" w:color="auto" w:fill="D9D9D9"/>
          </w:tcPr>
          <w:p>
            <w:pPr>
              <w:pStyle w:val="TableHeading"/>
            </w:pPr>
            <w:r>
              <w:rPr>
                <w:b/>
              </w:rPr>
              <w:t>观察方法*</w:t>
            </w:r>
          </w:p>
        </w:tc>
        <w:tc>
          <w:tcPr>
            <w:tcW w:w="1000" w:type="pct"/>
            <w:tcBorders>
              <w:top w:val="single" w:sz="6" w:space="0" w:color="000000"/>
              <w:bottom w:val="single" w:sz="6" w:space="0" w:color="000000"/>
              <w:right w:val="single" w:sz="6" w:space="0" w:color="000000"/>
            </w:tcBorders>
            <w:shd w:val="clear" w:color="auto" w:fill="D9D9D9"/>
          </w:tcPr>
          <w:p>
            <w:pPr>
              <w:pStyle w:val="TableHeading"/>
            </w:pPr>
            <w:r>
              <w:rPr>
                <w:b/>
              </w:rPr>
              <w:t>观察时间*</w:t>
            </w:r>
          </w:p>
        </w:tc>
        <w:tc>
          <w:tcPr>
            <w:tcW w:w="1000" w:type="pct"/>
            <w:tcBorders>
              <w:top w:val="single" w:sz="6" w:space="0" w:color="000000"/>
              <w:bottom w:val="single" w:sz="6" w:space="0" w:color="000000"/>
            </w:tcBorders>
            <w:shd w:val="clear" w:color="auto" w:fill="D9D9D9"/>
          </w:tcPr>
          <w:p>
            <w:pPr>
              <w:pStyle w:val="TableHeading"/>
            </w:pPr>
            <w:r>
              <w:t>观察责任人</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1</w:t>
            </w:r>
          </w:p>
        </w:tc>
        <w:tc>
          <w:tcPr>
            <w:tcW w:w="700" w:type="pct"/>
            <w:tcBorders>
              <w:top w:val="single" w:sz="6" w:space="0" w:color="000000"/>
              <w:bottom w:val="single" w:sz="6" w:space="0" w:color="000000"/>
              <w:right w:val="single" w:sz="6" w:space="0" w:color="000000"/>
            </w:tcBorders>
          </w:tcPr>
          <w:p>
            <w:pPr>
              <w:pStyle w:val="TableText"/>
            </w:pPr>
            <w:r>
              <w:rPr>
                <w:i/>
                <w:color w:val="0000FF"/>
              </w:rPr>
              <w:t>KPI</w:t>
            </w:r>
          </w:p>
        </w:tc>
        <w:tc>
          <w:tcPr>
            <w:tcW w:w="1300" w:type="pct"/>
            <w:tcBorders>
              <w:top w:val="single" w:sz="6" w:space="0" w:color="000000"/>
              <w:bottom w:val="single" w:sz="6" w:space="0" w:color="000000"/>
              <w:right w:val="single" w:sz="6" w:space="0" w:color="000000"/>
            </w:tcBorders>
          </w:tcPr>
          <w:p>
            <w:pPr>
              <w:pStyle w:val="TableText"/>
            </w:pPr>
            <w:r>
              <w:t>观察对象：</w:t>
            </w:r>
          </w:p>
          <w:p>
            <w:pPr>
              <w:pStyle w:val="TableText"/>
            </w:pPr>
            <w:r>
              <w:t>ZHSUPF006BHW&amp;ZHSUPF007BHW</w:t>
            </w:r>
          </w:p>
          <w:p>
            <w:pPr>
              <w:pStyle w:val="TableText"/>
            </w:pPr>
            <w:r>
              <w:rPr>
                <w:i/>
                <w:color w:val="0000FF"/>
              </w:rPr>
              <w:t>对比操作前一周、一月相同时间点KPI值作为参考基准</w:t>
            </w:r>
            <w:r>
              <w:rPr>
                <w:i/>
                <w:color w:val="00B050"/>
              </w:rPr>
              <w:t>（初始注册成功率（排除用户原因值）、UPF注册态最大用户数）</w:t>
            </w:r>
          </w:p>
        </w:tc>
        <w:tc>
          <w:tcPr>
            <w:tcW w:w="1000" w:type="pct"/>
            <w:tcBorders>
              <w:top w:val="single" w:sz="6" w:space="0" w:color="000000"/>
              <w:bottom w:val="single" w:sz="6" w:space="0" w:color="000000"/>
              <w:right w:val="single" w:sz="6" w:space="0" w:color="000000"/>
            </w:tcBorders>
          </w:tcPr>
          <w:p>
            <w:pPr>
              <w:pStyle w:val="TableText"/>
            </w:pPr>
            <w:r>
              <w:rPr>
                <w:color w:val="0000FF"/>
              </w:rPr>
              <w:t>操作次日</w:t>
            </w:r>
            <w:r>
              <w:rPr>
                <w:color w:val="0000FF"/>
              </w:rPr>
              <w:t>06:00</w:t>
            </w:r>
            <w:r>
              <w:rPr>
                <w:color w:val="0000FF"/>
              </w:rPr>
              <w:t>~</w:t>
            </w:r>
            <w:r>
              <w:rPr>
                <w:color w:val="0000FF"/>
              </w:rPr>
              <w:t>20:00</w:t>
            </w:r>
          </w:p>
        </w:tc>
        <w:tc>
          <w:tcPr>
            <w:tcW w:w="1000" w:type="pct"/>
            <w:tcBorders>
              <w:top w:val="single" w:sz="6" w:space="0" w:color="000000"/>
              <w:bottom w:val="single" w:sz="6" w:space="0" w:color="000000"/>
            </w:tcBorders>
          </w:tcPr>
          <w:p>
            <w:pPr>
              <w:pStyle w:val="TableText"/>
            </w:pPr>
            <w:r>
              <w:t>李玲玉</w:t>
            </w:r>
          </w:p>
        </w:tc>
      </w:tr>
      <w:tr>
        <w:tblPrEx>
          <w:tblW w:w="9638" w:type="dxa"/>
          <w:tblInd w:w="113" w:type="dxa"/>
          <w:tblLayout w:type="fixed"/>
          <w:tblLook w:val="01E0"/>
        </w:tblPrEx>
        <w:trPr>
          <w:cantSplit w:val="0"/>
        </w:trPr>
        <w:tc>
          <w:tcPr>
            <w:tcW w:w="1000" w:type="pct"/>
            <w:tcBorders>
              <w:top w:val="single" w:sz="6" w:space="0" w:color="000000"/>
              <w:bottom w:val="single" w:sz="6" w:space="0" w:color="000000"/>
              <w:right w:val="single" w:sz="6" w:space="0" w:color="000000"/>
            </w:tcBorders>
          </w:tcPr>
          <w:p>
            <w:pPr>
              <w:pStyle w:val="TableText"/>
            </w:pPr>
            <w:r>
              <w:t>2</w:t>
            </w:r>
          </w:p>
        </w:tc>
        <w:tc>
          <w:tcPr>
            <w:tcW w:w="700" w:type="pct"/>
            <w:tcBorders>
              <w:top w:val="single" w:sz="6" w:space="0" w:color="000000"/>
              <w:bottom w:val="single" w:sz="6" w:space="0" w:color="000000"/>
              <w:right w:val="single" w:sz="6" w:space="0" w:color="000000"/>
            </w:tcBorders>
          </w:tcPr>
          <w:p>
            <w:pPr>
              <w:pStyle w:val="TableText"/>
            </w:pPr>
            <w:r>
              <w:rPr>
                <w:i/>
                <w:color w:val="0000FF"/>
              </w:rPr>
              <w:t>告警</w:t>
            </w:r>
          </w:p>
        </w:tc>
        <w:tc>
          <w:tcPr>
            <w:tcW w:w="1300" w:type="pct"/>
            <w:tcBorders>
              <w:top w:val="single" w:sz="6" w:space="0" w:color="000000"/>
              <w:bottom w:val="single" w:sz="6" w:space="0" w:color="000000"/>
              <w:right w:val="single" w:sz="6" w:space="0" w:color="000000"/>
            </w:tcBorders>
          </w:tcPr>
          <w:p>
            <w:pPr>
              <w:pStyle w:val="TableText"/>
            </w:pPr>
            <w:r>
              <w:t>观察对象：</w:t>
            </w:r>
          </w:p>
          <w:p>
            <w:pPr>
              <w:pStyle w:val="TableText"/>
            </w:pPr>
            <w:r>
              <w:t>ZHSUPF006BHW&amp;ZHSUPF007BHW</w:t>
            </w:r>
          </w:p>
          <w:p>
            <w:pPr>
              <w:pStyle w:val="TableText"/>
            </w:pPr>
            <w:r>
              <w:rPr>
                <w:i/>
                <w:color w:val="0000FF"/>
              </w:rPr>
              <w:t>观测是否有异常新增告警等情况</w:t>
            </w:r>
            <w:r>
              <w:rPr>
                <w:i/>
                <w:color w:val="00B050"/>
              </w:rPr>
              <w:t>（如进程故障，服务中心与通信故障等告警</w:t>
            </w:r>
            <w:r>
              <w:rPr>
                <w:i/>
                <w:color w:val="0000FF"/>
              </w:rPr>
              <w:t>）</w:t>
            </w:r>
          </w:p>
        </w:tc>
        <w:tc>
          <w:tcPr>
            <w:tcW w:w="1000" w:type="pct"/>
            <w:tcBorders>
              <w:top w:val="single" w:sz="6" w:space="0" w:color="000000"/>
              <w:bottom w:val="single" w:sz="6" w:space="0" w:color="000000"/>
              <w:right w:val="single" w:sz="6" w:space="0" w:color="000000"/>
            </w:tcBorders>
          </w:tcPr>
          <w:p>
            <w:pPr>
              <w:pStyle w:val="TableText"/>
            </w:pPr>
            <w:r>
              <w:t>操作次日</w:t>
            </w:r>
            <w:r>
              <w:t>06:00</w:t>
            </w:r>
            <w:r>
              <w:t>~</w:t>
            </w:r>
            <w:r>
              <w:t>20:00</w:t>
            </w:r>
          </w:p>
        </w:tc>
        <w:tc>
          <w:tcPr>
            <w:tcW w:w="1000" w:type="pct"/>
            <w:tcBorders>
              <w:top w:val="single" w:sz="6" w:space="0" w:color="000000"/>
              <w:bottom w:val="single" w:sz="6" w:space="0" w:color="000000"/>
            </w:tcBorders>
          </w:tcPr>
          <w:p>
            <w:pPr>
              <w:pStyle w:val="TableText"/>
            </w:pPr>
            <w:r>
              <w:t>李玲玉</w:t>
            </w:r>
          </w:p>
        </w:tc>
      </w:tr>
    </w:tbl>
    <w:p/>
    <w:bookmarkStart w:id="96" w:name="_ZH-CN_TOPIC_0000002212819737"/>
    <w:bookmarkEnd w:id="96"/>
    <w:p>
      <w:pPr>
        <w:pStyle w:val="Heading2"/>
      </w:pPr>
      <w:bookmarkStart w:id="97" w:name="_ZH-CN_TOPIC_0000002212819737-chtext"/>
      <w:bookmarkStart w:id="98" w:name="_Toc256000033"/>
      <w:r>
        <w:t>其他工作</w:t>
      </w:r>
      <w:bookmarkEnd w:id="98"/>
      <w:bookmarkEnd w:id="97"/>
    </w:p>
    <w:tbl>
      <w:tblPr>
        <w:tblStyle w:val="Table"/>
        <w:tblW w:w="9638" w:type="dxa"/>
        <w:tblInd w:w="113" w:type="dxa"/>
        <w:tblLayout w:type="fixed"/>
        <w:tblLook w:val="01E0"/>
      </w:tblPr>
      <w:tblGrid>
        <w:gridCol w:w="1349"/>
        <w:gridCol w:w="4337"/>
        <w:gridCol w:w="3952"/>
      </w:tblGrid>
      <w:tr>
        <w:tblPrEx>
          <w:tblW w:w="9638" w:type="dxa"/>
          <w:tblInd w:w="113" w:type="dxa"/>
          <w:tblLayout w:type="fixed"/>
          <w:tblLook w:val="01E0"/>
        </w:tblPrEx>
        <w:trPr>
          <w:cantSplit w:val="0"/>
          <w:tblHeader/>
        </w:trPr>
        <w:tc>
          <w:tcPr>
            <w:tcW w:w="700" w:type="pct"/>
            <w:tcBorders>
              <w:top w:val="single" w:sz="6" w:space="0" w:color="000000"/>
              <w:bottom w:val="single" w:sz="6" w:space="0" w:color="000000"/>
              <w:right w:val="single" w:sz="6" w:space="0" w:color="000000"/>
            </w:tcBorders>
            <w:shd w:val="clear" w:color="auto" w:fill="D9D9D9"/>
          </w:tcPr>
          <w:p>
            <w:pPr>
              <w:pStyle w:val="TableHeading"/>
            </w:pPr>
            <w:r>
              <w:rPr>
                <w:b/>
              </w:rPr>
              <w:t>序号</w:t>
            </w:r>
          </w:p>
        </w:tc>
        <w:tc>
          <w:tcPr>
            <w:tcW w:w="2250" w:type="pct"/>
            <w:tcBorders>
              <w:top w:val="single" w:sz="6" w:space="0" w:color="000000"/>
              <w:bottom w:val="single" w:sz="6" w:space="0" w:color="000000"/>
              <w:right w:val="single" w:sz="6" w:space="0" w:color="000000"/>
            </w:tcBorders>
            <w:shd w:val="clear" w:color="auto" w:fill="D9D9D9"/>
          </w:tcPr>
          <w:p>
            <w:pPr>
              <w:pStyle w:val="TableHeading"/>
            </w:pPr>
            <w:r>
              <w:rPr>
                <w:b/>
              </w:rPr>
              <w:t>工作内容</w:t>
            </w:r>
          </w:p>
        </w:tc>
        <w:tc>
          <w:tcPr>
            <w:tcW w:w="2050" w:type="pct"/>
            <w:tcBorders>
              <w:top w:val="single" w:sz="6" w:space="0" w:color="000000"/>
              <w:bottom w:val="single" w:sz="6" w:space="0" w:color="000000"/>
            </w:tcBorders>
            <w:shd w:val="clear" w:color="auto" w:fill="D9D9D9"/>
          </w:tcPr>
          <w:p>
            <w:pPr>
              <w:pStyle w:val="TableHeading"/>
            </w:pPr>
            <w:r>
              <w:rPr>
                <w:b/>
              </w:rPr>
              <w:t>责任人</w:t>
            </w:r>
          </w:p>
        </w:tc>
      </w:tr>
      <w:tr>
        <w:tblPrEx>
          <w:tblW w:w="9638" w:type="dxa"/>
          <w:tblInd w:w="113" w:type="dxa"/>
          <w:tblLayout w:type="fixed"/>
          <w:tblLook w:val="01E0"/>
        </w:tblPrEx>
        <w:trPr>
          <w:cantSplit w:val="0"/>
        </w:trPr>
        <w:tc>
          <w:tcPr>
            <w:tcW w:w="700" w:type="pct"/>
            <w:tcBorders>
              <w:top w:val="single" w:sz="6" w:space="0" w:color="000000"/>
              <w:bottom w:val="single" w:sz="6" w:space="0" w:color="000000"/>
              <w:right w:val="single" w:sz="6" w:space="0" w:color="000000"/>
            </w:tcBorders>
          </w:tcPr>
          <w:p>
            <w:pPr>
              <w:pStyle w:val="TableText"/>
            </w:pPr>
            <w:r>
              <w:t>1</w:t>
            </w:r>
          </w:p>
        </w:tc>
        <w:tc>
          <w:tcPr>
            <w:tcW w:w="2250" w:type="pct"/>
            <w:tcBorders>
              <w:top w:val="single" w:sz="6" w:space="0" w:color="000000"/>
              <w:bottom w:val="single" w:sz="6" w:space="0" w:color="000000"/>
              <w:right w:val="single" w:sz="6" w:space="0" w:color="000000"/>
            </w:tcBorders>
          </w:tcPr>
          <w:p>
            <w:pPr>
              <w:pStyle w:val="TableText"/>
            </w:pPr>
            <w:r>
              <w:t>变更资料提供</w:t>
            </w:r>
          </w:p>
        </w:tc>
        <w:tc>
          <w:tcPr>
            <w:tcW w:w="20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700" w:type="pct"/>
            <w:tcBorders>
              <w:top w:val="single" w:sz="6" w:space="0" w:color="000000"/>
              <w:bottom w:val="single" w:sz="6" w:space="0" w:color="000000"/>
              <w:right w:val="single" w:sz="6" w:space="0" w:color="000000"/>
            </w:tcBorders>
          </w:tcPr>
          <w:p>
            <w:pPr>
              <w:pStyle w:val="TableText"/>
            </w:pPr>
            <w:r>
              <w:t>2</w:t>
            </w:r>
          </w:p>
        </w:tc>
        <w:tc>
          <w:tcPr>
            <w:tcW w:w="2250" w:type="pct"/>
            <w:tcBorders>
              <w:top w:val="single" w:sz="6" w:space="0" w:color="000000"/>
              <w:bottom w:val="single" w:sz="6" w:space="0" w:color="000000"/>
              <w:right w:val="single" w:sz="6" w:space="0" w:color="000000"/>
            </w:tcBorders>
          </w:tcPr>
          <w:p>
            <w:pPr>
              <w:pStyle w:val="TableText"/>
            </w:pPr>
            <w:r>
              <w:t>变更软件提供</w:t>
            </w:r>
          </w:p>
        </w:tc>
        <w:tc>
          <w:tcPr>
            <w:tcW w:w="2050" w:type="pct"/>
            <w:tcBorders>
              <w:top w:val="single" w:sz="6" w:space="0" w:color="000000"/>
              <w:bottom w:val="single" w:sz="6" w:space="0" w:color="000000"/>
            </w:tcBorders>
          </w:tcPr>
          <w:p>
            <w:pPr>
              <w:pStyle w:val="TableText"/>
            </w:pPr>
            <w:r>
              <w:t>徐金根</w:t>
            </w:r>
            <w:r>
              <w:t>、</w:t>
            </w:r>
            <w:r>
              <w:t>陈洋</w:t>
            </w:r>
          </w:p>
        </w:tc>
      </w:tr>
      <w:tr>
        <w:tblPrEx>
          <w:tblW w:w="9638" w:type="dxa"/>
          <w:tblInd w:w="113" w:type="dxa"/>
          <w:tblLayout w:type="fixed"/>
          <w:tblLook w:val="01E0"/>
        </w:tblPrEx>
        <w:trPr>
          <w:cantSplit w:val="0"/>
        </w:trPr>
        <w:tc>
          <w:tcPr>
            <w:tcW w:w="700" w:type="pct"/>
            <w:tcBorders>
              <w:top w:val="single" w:sz="6" w:space="0" w:color="000000"/>
              <w:bottom w:val="single" w:sz="6" w:space="0" w:color="000000"/>
              <w:right w:val="single" w:sz="6" w:space="0" w:color="000000"/>
            </w:tcBorders>
          </w:tcPr>
          <w:p>
            <w:pPr>
              <w:pStyle w:val="TableText"/>
            </w:pPr>
            <w:r>
              <w:t>3</w:t>
            </w:r>
          </w:p>
        </w:tc>
        <w:tc>
          <w:tcPr>
            <w:tcW w:w="2250" w:type="pct"/>
            <w:tcBorders>
              <w:top w:val="single" w:sz="6" w:space="0" w:color="000000"/>
              <w:bottom w:val="single" w:sz="6" w:space="0" w:color="000000"/>
              <w:right w:val="single" w:sz="6" w:space="0" w:color="000000"/>
            </w:tcBorders>
          </w:tcPr>
          <w:p>
            <w:pPr>
              <w:pStyle w:val="TableText"/>
            </w:pPr>
            <w:r>
              <w:t>变更后培训</w:t>
            </w:r>
          </w:p>
        </w:tc>
        <w:tc>
          <w:tcPr>
            <w:tcW w:w="20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700" w:type="pct"/>
            <w:tcBorders>
              <w:top w:val="single" w:sz="6" w:space="0" w:color="000000"/>
              <w:bottom w:val="single" w:sz="6" w:space="0" w:color="000000"/>
              <w:right w:val="single" w:sz="6" w:space="0" w:color="000000"/>
            </w:tcBorders>
          </w:tcPr>
          <w:p>
            <w:pPr>
              <w:pStyle w:val="TableText"/>
            </w:pPr>
            <w:r>
              <w:t>4</w:t>
            </w:r>
          </w:p>
        </w:tc>
        <w:tc>
          <w:tcPr>
            <w:tcW w:w="2250" w:type="pct"/>
            <w:tcBorders>
              <w:top w:val="single" w:sz="6" w:space="0" w:color="000000"/>
              <w:bottom w:val="single" w:sz="6" w:space="0" w:color="000000"/>
              <w:right w:val="single" w:sz="6" w:space="0" w:color="000000"/>
            </w:tcBorders>
          </w:tcPr>
          <w:p>
            <w:pPr>
              <w:pStyle w:val="TableText"/>
            </w:pPr>
            <w:r>
              <w:t>通知负责人修改账号与登录</w:t>
            </w:r>
          </w:p>
        </w:tc>
        <w:tc>
          <w:tcPr>
            <w:tcW w:w="2050" w:type="pct"/>
            <w:tcBorders>
              <w:top w:val="single" w:sz="6" w:space="0" w:color="000000"/>
              <w:bottom w:val="single" w:sz="6" w:space="0" w:color="000000"/>
            </w:tcBorders>
          </w:tcPr>
          <w:p>
            <w:pPr>
              <w:pStyle w:val="TableText"/>
            </w:pPr>
            <w:r>
              <w:t>不涉及</w:t>
            </w:r>
          </w:p>
        </w:tc>
      </w:tr>
      <w:tr>
        <w:tblPrEx>
          <w:tblW w:w="9638" w:type="dxa"/>
          <w:tblInd w:w="113" w:type="dxa"/>
          <w:tblLayout w:type="fixed"/>
          <w:tblLook w:val="01E0"/>
        </w:tblPrEx>
        <w:trPr>
          <w:cantSplit w:val="0"/>
        </w:trPr>
        <w:tc>
          <w:tcPr>
            <w:tcW w:w="700" w:type="pct"/>
            <w:tcBorders>
              <w:top w:val="single" w:sz="6" w:space="0" w:color="000000"/>
              <w:bottom w:val="single" w:sz="6" w:space="0" w:color="000000"/>
              <w:right w:val="single" w:sz="6" w:space="0" w:color="000000"/>
            </w:tcBorders>
          </w:tcPr>
          <w:p>
            <w:pPr>
              <w:pStyle w:val="TableText"/>
            </w:pPr>
            <w:r>
              <w:t>5</w:t>
            </w:r>
          </w:p>
        </w:tc>
        <w:tc>
          <w:tcPr>
            <w:tcW w:w="2250" w:type="pct"/>
            <w:tcBorders>
              <w:top w:val="single" w:sz="6" w:space="0" w:color="000000"/>
              <w:bottom w:val="single" w:sz="6" w:space="0" w:color="000000"/>
              <w:right w:val="single" w:sz="6" w:space="0" w:color="000000"/>
            </w:tcBorders>
          </w:tcPr>
          <w:p>
            <w:pPr>
              <w:pStyle w:val="TableText"/>
            </w:pPr>
            <w:r>
              <w:t>测试工具归还</w:t>
            </w:r>
          </w:p>
        </w:tc>
        <w:tc>
          <w:tcPr>
            <w:tcW w:w="2050" w:type="pct"/>
            <w:tcBorders>
              <w:top w:val="single" w:sz="6" w:space="0" w:color="000000"/>
              <w:bottom w:val="single" w:sz="6" w:space="0" w:color="000000"/>
            </w:tcBorders>
          </w:tcPr>
          <w:p>
            <w:pPr>
              <w:pStyle w:val="TableText"/>
            </w:pPr>
            <w:r>
              <w:t>不涉及</w:t>
            </w:r>
          </w:p>
        </w:tc>
      </w:tr>
    </w:tbl>
    <w:p/>
    <w:sectPr>
      <w:headerReference w:type="even" r:id="rId43"/>
      <w:footerReference w:type="even" r:id="rId44"/>
      <w:pgSz w:w="11907" w:h="16840" w:code="9"/>
      <w:pgMar w:top="1701" w:right="1134" w:bottom="1701" w:left="1134" w:header="567" w:footer="567" w:gutter="0"/>
      <w:pgNumType w:fmt="decimal"/>
      <w:cols w:space="425"/>
      <w:docGrid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黑体">
    <w:panose1 w:val="02010600030101010101"/>
    <w:charset w:val="86"/>
    <w:family w:val="auto"/>
    <w:pitch w:val="variable"/>
    <w:sig w:usb0="00000001" w:usb1="080E0000" w:usb2="00000010" w:usb3="00000000" w:csb0="00040000" w:csb1="00000000"/>
  </w:font>
  <w:font w:name="@宋体">
    <w:panose1 w:val="02010600030101010101"/>
    <w:charset w:val="86"/>
    <w:family w:val="auto"/>
    <w:pitch w:val="variable"/>
    <w:sig w:usb0="00000003" w:usb1="080E0000" w:usb2="00000010" w:usb3="00000000" w:csb0="00040001"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bottom w:w="0" w:type="dxa"/>
      </w:tblCellMar>
      <w:tblLook w:val="0000"/>
    </w:tblPr>
    <w:tblGrid>
      <w:gridCol w:w="3224"/>
      <w:gridCol w:w="3224"/>
      <w:gridCol w:w="3224"/>
    </w:tblGrid>
    <w:tr>
      <w:tblPrEx>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bottom w:w="0" w:type="dxa"/>
        </w:tblCellMar>
        <w:tblLook w:val="0000"/>
      </w:tblPrEx>
      <w:trPr>
        <w:trHeight w:val="468"/>
      </w:trPr>
      <w:tc>
        <w:tcPr>
          <w:tcW w:w="3224" w:type="dxa"/>
          <w:vAlign w:val="center"/>
        </w:tcPr>
        <w:p>
          <w:pPr>
            <w:pStyle w:val="HeadingLeft"/>
            <w:rPr>
              <w:rFonts w:hint="eastAsia"/>
            </w:rPr>
          </w:pPr>
          <w:r>
            <w:fldChar w:fldCharType="begin"/>
          </w:r>
          <w:r>
            <w:instrText xml:space="preserve">PAGE  </w:instrText>
          </w:r>
          <w:r>
            <w:fldChar w:fldCharType="separate"/>
          </w:r>
          <w:r>
            <w:rPr>
              <w:noProof/>
            </w:rPr>
            <w:t>ii</w:t>
          </w:r>
          <w:r>
            <w:fldChar w:fldCharType="end"/>
          </w:r>
        </w:p>
      </w:tc>
      <w:tc>
        <w:tcPr>
          <w:tcW w:w="3224" w:type="dxa"/>
          <w:vAlign w:val="center"/>
        </w:tcPr>
        <w:p>
          <w:pPr>
            <w:pStyle w:val="HeadingMiddle"/>
            <w:rPr>
              <w:rFonts w:hint="eastAsia"/>
            </w:rPr>
          </w:pPr>
          <w:r>
            <w:fldChar w:fldCharType="begin"/>
          </w:r>
          <w:r>
            <w:instrText xml:space="preserve"> DOCPROPERTY  ProprietaryDeclaration  \* MERGEFORMAT </w:instrText>
          </w:r>
          <w:r>
            <w:fldChar w:fldCharType="separate"/>
          </w:r>
          <w:r>
            <w:rPr>
              <w:bCs/>
            </w:rPr>
            <w:t>华为内部资料</w:t>
          </w:r>
          <w:r>
            <w:t>，未经允许不得扩散</w:t>
          </w:r>
          <w:r>
            <w:fldChar w:fldCharType="end"/>
          </w:r>
        </w:p>
      </w:tc>
      <w:tc>
        <w:tcPr>
          <w:tcW w:w="3224" w:type="dxa"/>
        </w:tcPr>
        <w:p>
          <w:pPr>
            <w:pStyle w:val="HeadingRight"/>
            <w:rPr>
              <w:rFonts w:hint="eastAsia"/>
            </w:rPr>
          </w:pPr>
          <w:r>
            <w:rPr>
              <w:rFonts w:hint="eastAsia"/>
            </w:rPr>
            <w:t>文档版本</w:t>
          </w:r>
          <w:r>
            <w:rPr>
              <w:rFonts w:hint="eastAsia"/>
            </w:rPr>
            <w:t xml:space="preserve"> </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r>
  </w:tbl>
  <w:p>
    <w:pPr>
      <w:pStyle w:val="Heading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i</w:t>
          </w:r>
          <w:r>
            <w:fldChar w:fldCharType="end"/>
          </w:r>
        </w:p>
      </w:tc>
    </w:tr>
  </w:tbl>
  <w:p>
    <w:pPr>
      <w:pStyle w:val="HeadingRight"/>
      <w:rPr>
        <w:rFonts w:hint="eastAsia"/>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 xml:space="preserve">文档版本 </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t>24</w:t>
          </w:r>
          <w:r>
            <w:fldChar w:fldCharType="end"/>
          </w:r>
        </w:p>
      </w:tc>
    </w:tr>
  </w:tbl>
  <w:p>
    <w:pPr>
      <w:pStyle w:val="HeadingRight"/>
      <w:rPr>
        <w:rFonts w:hint="eastAsia"/>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48"/>
      <w:gridCol w:w="3249"/>
      <w:gridCol w:w="3176"/>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48" w:type="dxa"/>
          <w:vAlign w:val="center"/>
        </w:tcPr>
        <w:p>
          <w:pPr>
            <w:rPr>
              <w:rFonts w:hint="eastAsia"/>
            </w:rPr>
          </w:pPr>
          <w:r>
            <w:fldChar w:fldCharType="begin"/>
          </w:r>
          <w:r>
            <w:instrText xml:space="preserve"> DOCPROPERTY  DocumentVersion  \* MERGEFORMAT </w:instrText>
          </w:r>
          <w:r>
            <w:fldChar w:fldCharType="separate"/>
          </w:r>
          <w:r>
            <w:rPr>
              <w:b/>
              <w:bCs/>
            </w:rPr>
            <w:fldChar w:fldCharType="end"/>
          </w:r>
        </w:p>
      </w:tc>
      <w:tc>
        <w:tcPr>
          <w:tcW w:w="3249" w:type="dxa"/>
          <w:vAlign w:val="center"/>
        </w:tcPr>
        <w:p>
          <w:pPr>
            <w:jc w:val="center"/>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176" w:type="dxa"/>
          <w:vAlign w:val="center"/>
        </w:tcPr>
        <w:p>
          <w:pPr>
            <w:jc w:val="right"/>
            <w:rPr>
              <w:rFonts w:hint="eastAsia"/>
            </w:rPr>
          </w:pPr>
          <w:r>
            <w:fldChar w:fldCharType="begin"/>
          </w:r>
          <w:r>
            <w:instrText xml:space="preserve">PAGE  </w:instrText>
          </w:r>
          <w:r>
            <w:fldChar w:fldCharType="separate"/>
          </w:r>
          <w:r>
            <w:rPr>
              <w:noProof/>
            </w:rPr>
            <w:t>i</w:t>
          </w:r>
          <w:r>
            <w:fldChar w:fldCharType="end"/>
          </w:r>
        </w:p>
      </w:tc>
    </w:tr>
  </w:tbl>
  <w:p>
    <w:pPr>
      <w:rPr>
        <w:rFonts w:hint="eastAsia"/>
      </w:rPr>
    </w:pPr>
  </w:p>
  <w:tbl>
    <w:tblPr>
      <w:tblW w:w="0" w:type="auto"/>
      <w:tblInd w:w="108" w:type="dxa"/>
      <w:tblBorders>
        <w:top w:val="single" w:sz="4" w:space="0" w:color="auto"/>
      </w:tblBorders>
      <w:tblLayout w:type="fixed"/>
      <w:tblCellMar>
        <w:top w:w="0" w:type="dxa"/>
        <w:bottom w:w="0" w:type="dxa"/>
      </w:tblCellMar>
      <w:tblLook w:val="0000"/>
    </w:tblPr>
    <w:tblGrid>
      <w:gridCol w:w="3248"/>
      <w:gridCol w:w="3249"/>
      <w:gridCol w:w="3176"/>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48" w:type="dxa"/>
          <w:vAlign w:val="center"/>
        </w:tcPr>
        <w:p>
          <w:pPr>
            <w:rPr>
              <w:rFonts w:hint="eastAsia"/>
            </w:rPr>
          </w:pPr>
          <w:r>
            <w:fldChar w:fldCharType="begin"/>
          </w:r>
          <w:r>
            <w:instrText xml:space="preserve"> DOCPROPERTY  DocumentVersion  \* MERGEFORMAT </w:instrText>
          </w:r>
          <w:r>
            <w:fldChar w:fldCharType="separate"/>
          </w:r>
          <w:r>
            <w:rPr>
              <w:b/>
              <w:bCs/>
            </w:rPr>
            <w:fldChar w:fldCharType="end"/>
          </w:r>
        </w:p>
      </w:tc>
      <w:tc>
        <w:tcPr>
          <w:tcW w:w="3249" w:type="dxa"/>
          <w:vAlign w:val="center"/>
        </w:tcPr>
        <w:p>
          <w:pPr>
            <w:jc w:val="center"/>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176" w:type="dxa"/>
          <w:vAlign w:val="center"/>
        </w:tcPr>
        <w:p>
          <w:pPr>
            <w:jc w:val="right"/>
            <w:rPr>
              <w:rFonts w:hint="eastAsia"/>
            </w:rPr>
          </w:pPr>
          <w:r>
            <w:fldChar w:fldCharType="begin"/>
          </w:r>
          <w:r>
            <w:instrText xml:space="preserve">PAGE  </w:instrText>
          </w:r>
          <w:r>
            <w:fldChar w:fldCharType="separate"/>
          </w:r>
          <w:r>
            <w:rPr>
              <w:noProof/>
            </w:rPr>
            <w:t>i</w:t>
          </w:r>
          <w:r>
            <w:fldChar w:fldCharType="end"/>
          </w:r>
        </w:p>
      </w:tc>
    </w:tr>
  </w:tbl>
  <w:p/>
  <w:p>
    <w:pPr>
      <w:rPr>
        <w:rFonts w:hint="eastAsia"/>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CellMar>
        <w:top w:w="0" w:type="dxa"/>
        <w:bottom w:w="0" w:type="dxa"/>
      </w:tblCellMar>
      <w:tblLook w:val="0000"/>
    </w:tblPr>
    <w:tblGrid>
      <w:gridCol w:w="3224"/>
      <w:gridCol w:w="3224"/>
      <w:gridCol w:w="3225"/>
    </w:tblGrid>
    <w:tr>
      <w:tblPrEx>
        <w:tblW w:w="0" w:type="auto"/>
        <w:tblInd w:w="108" w:type="dxa"/>
        <w:tblBorders>
          <w:top w:val="single" w:sz="4" w:space="0" w:color="auto"/>
        </w:tblBorders>
        <w:tblLayout w:type="fixed"/>
        <w:tblCellMar>
          <w:top w:w="0" w:type="dxa"/>
          <w:bottom w:w="0" w:type="dxa"/>
        </w:tblCellMar>
        <w:tblLook w:val="0000"/>
      </w:tblPrEx>
      <w:trPr>
        <w:trHeight w:val="468"/>
      </w:trPr>
      <w:tc>
        <w:tcPr>
          <w:tcW w:w="3224" w:type="dxa"/>
        </w:tcPr>
        <w:p>
          <w:pPr>
            <w:pStyle w:val="HeadingLeft"/>
            <w:rPr>
              <w:rFonts w:hint="eastAsia"/>
            </w:rPr>
          </w:pPr>
          <w:r>
            <w:rPr>
              <w:rFonts w:hint="eastAsia"/>
            </w:rPr>
            <w:t>文档版本</w:t>
          </w:r>
          <w:r>
            <w:fldChar w:fldCharType="begin"/>
          </w:r>
          <w:r>
            <w:instrText xml:space="preserve"> DOCPROPERTY  DocumentVersion  \* MERGEFORMAT </w:instrText>
          </w:r>
          <w:r>
            <w:fldChar w:fldCharType="separate"/>
          </w:r>
          <w:r>
            <w:rPr>
              <w:bCs/>
            </w:rPr>
            <w:fldChar w:fldCharType="end"/>
          </w:r>
          <w:r>
            <w:rPr>
              <w:rFonts w:hint="eastAsia"/>
            </w:rPr>
            <w:t xml:space="preserve"> (</w:t>
          </w:r>
          <w:r>
            <w:fldChar w:fldCharType="begin"/>
          </w:r>
          <w:r>
            <w:instrText xml:space="preserve"> DOCPROPERTY  ReleaseDate </w:instrText>
          </w:r>
          <w:r>
            <w:fldChar w:fldCharType="separate"/>
          </w:r>
          <w:r>
            <w:t>2025-02-24</w:t>
          </w:r>
          <w:r>
            <w:fldChar w:fldCharType="end"/>
          </w:r>
          <w:r>
            <w:rPr>
              <w:rFonts w:hint="eastAsia"/>
            </w:rPr>
            <w:t>)</w:t>
          </w:r>
        </w:p>
      </w:tc>
      <w:tc>
        <w:tcPr>
          <w:tcW w:w="3224" w:type="dxa"/>
        </w:tcPr>
        <w:p>
          <w:pPr>
            <w:pStyle w:val="HeadingMiddle"/>
            <w:rPr>
              <w:rFonts w:hint="eastAsia"/>
            </w:rPr>
          </w:pPr>
          <w:r>
            <w:fldChar w:fldCharType="begin"/>
          </w:r>
          <w:r>
            <w:instrText xml:space="preserve"> DOCPROPERTY  ProprietaryDeclaration  \* MERGEFORMAT </w:instrText>
          </w:r>
          <w:r>
            <w:fldChar w:fldCharType="separate"/>
          </w:r>
          <w:r>
            <w:rPr>
              <w:rFonts w:hint="eastAsia"/>
            </w:rPr>
            <w:t>华为内部资料，未经允许不得扩散</w:t>
          </w:r>
          <w:r>
            <w:rPr>
              <w:rFonts w:hint="eastAsia"/>
            </w:rPr>
            <w:fldChar w:fldCharType="end"/>
          </w:r>
        </w:p>
      </w:tc>
      <w:tc>
        <w:tcPr>
          <w:tcW w:w="3225" w:type="dxa"/>
        </w:tcPr>
        <w:p>
          <w:pPr>
            <w:pStyle w:val="HeadingRight"/>
            <w:rPr>
              <w:rFonts w:hint="eastAsia"/>
            </w:rPr>
          </w:pPr>
          <w:r>
            <w:fldChar w:fldCharType="begin"/>
          </w:r>
          <w:r>
            <w:instrText xml:space="preserve">PAGE  </w:instrText>
          </w:r>
          <w:r>
            <w:fldChar w:fldCharType="separate"/>
          </w:r>
          <w:r>
            <w:rPr>
              <w:noProof/>
            </w:rPr>
            <w:t>2-5</w:t>
          </w:r>
          <w:r>
            <w:fldChar w:fldCharType="end"/>
          </w:r>
        </w:p>
      </w:tc>
    </w:tr>
  </w:tbl>
  <w:p>
    <w:pPr>
      <w:pStyle w:val="HeadingRight"/>
      <w:rPr>
        <w:rFonts w:hint="eastAsia"/>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Pr>
      <w:pStyle w:val="HeadingRight"/>
    </w:pPr>
  </w:p>
  <w:tbl>
    <w:tblPr>
      <w:tblW w:w="0" w:type="auto"/>
      <w:tblInd w:w="108" w:type="dxa"/>
      <w:tblBorders>
        <w:bottom w:val="single" w:sz="4" w:space="0" w:color="auto"/>
      </w:tblBorders>
      <w:tblLayout w:type="fixed"/>
      <w:tblCellMar>
        <w:top w:w="0" w:type="dxa"/>
        <w:bottom w:w="0" w:type="dxa"/>
      </w:tblCellMar>
      <w:tblLook w:val="0000"/>
    </w:tblPr>
    <w:tblGrid>
      <w:gridCol w:w="5460"/>
      <w:gridCol w:w="420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5460" w:type="dxa"/>
          <w:vAlign w:val="bottom"/>
        </w:tcPr>
        <w:p>
          <w:pPr>
            <w:pStyle w:val="HeadingLeft"/>
            <w:rPr>
              <w:rFonts w:cs="Times New Roman"/>
            </w:rPr>
          </w:pPr>
        </w:p>
      </w:tc>
      <w:tc>
        <w:tcPr>
          <w:tcW w:w="4200" w:type="dxa"/>
          <w:vAlign w:val="bottom"/>
        </w:tcPr>
        <w:p>
          <w:pPr>
            <w:pStyle w:val="HeadingRight"/>
            <w:rPr>
              <w:rFonts w:cs="Times New Roman"/>
            </w:rPr>
          </w:pPr>
        </w:p>
      </w:tc>
    </w:tr>
  </w:tbl>
  <w:p/>
  <w:p>
    <w:pPr>
      <w:pStyle w:val="Heading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CellMar>
        <w:top w:w="0" w:type="dxa"/>
        <w:bottom w:w="0" w:type="dxa"/>
      </w:tblCellMar>
      <w:tblLook w:val="0000"/>
    </w:tblPr>
    <w:tblGrid>
      <w:gridCol w:w="4830"/>
      <w:gridCol w:w="4830"/>
    </w:tblGrid>
    <w:tr>
      <w:tblPrEx>
        <w:tblW w:w="0" w:type="auto"/>
        <w:tblInd w:w="108" w:type="dxa"/>
        <w:tblBorders>
          <w:bottom w:val="single" w:sz="4" w:space="0" w:color="auto"/>
        </w:tblBorders>
        <w:tblLayout w:type="fixed"/>
        <w:tblCellMar>
          <w:top w:w="0" w:type="dxa"/>
          <w:bottom w:w="0" w:type="dxa"/>
        </w:tblCellMar>
        <w:tblLook w:val="0000"/>
      </w:tblPrEx>
      <w:trPr>
        <w:trHeight w:val="851"/>
      </w:trPr>
      <w:tc>
        <w:tcPr>
          <w:tcW w:w="4830" w:type="dxa"/>
          <w:vAlign w:val="bottom"/>
        </w:tcPr>
        <w:p>
          <w:pPr>
            <w:pStyle w:val="HeadingLeft"/>
            <w:rPr>
              <w:rFonts w:cs="Times New Roman"/>
            </w:rPr>
          </w:pPr>
          <w:r>
            <w:fldChar w:fldCharType="begin"/>
          </w:r>
          <w:r>
            <w:instrText xml:space="preserve"> DOCPROPERTY  DocumentName </w:instrText>
          </w:r>
          <w:r>
            <w:fldChar w:fldCharType="separate"/>
          </w:r>
          <w:r>
            <w:t>【工程变更】广东移动中山搬迁UPF ZHSUPF006BHW和ZHSUPF007BHW割接方案</w:t>
          </w:r>
          <w:r>
            <w:fldChar w:fldCharType="end"/>
          </w:r>
        </w:p>
      </w:tc>
      <w:tc>
        <w:tcPr>
          <w:tcW w:w="4830" w:type="dxa"/>
          <w:vAlign w:val="bottom"/>
        </w:tcPr>
        <w:p>
          <w:pPr>
            <w:pStyle w:val="HeadingRight"/>
            <w:rPr>
              <w:rFonts w:cs="Times New Roman"/>
            </w:rPr>
          </w:pPr>
          <w:r>
            <w:fldChar w:fldCharType="begin"/>
          </w:r>
          <w:r>
            <w:instrText xml:space="preserve"> DOCPROPERTY  SecretLevel  \* MERGEFORMAT </w:instrText>
          </w:r>
          <w:r>
            <w:fldChar w:fldCharType="separate"/>
          </w:r>
          <w:r>
            <w:rPr>
              <w:rFonts w:hint="eastAsia"/>
            </w:rPr>
            <w:fldChar w:fldCharType="end"/>
          </w:r>
        </w:p>
      </w:tc>
    </w:tr>
  </w:tbl>
  <w:p>
    <w:pPr>
      <w:pStyle w:val="Heading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9pt" o:bullet="t">
        <v:imagedata r:id="rId1" o:title="钥匙"/>
      </v:shape>
    </w:pict>
  </w:numPicBullet>
  <w:abstractNum w:abstractNumId="0">
    <w:nsid w:val="FFFFFF7C"/>
    <w:multiLevelType w:val="singleLevel"/>
    <w:tmpl w:val="99A0F9D2"/>
    <w:lvl w:ilvl="0">
      <w:start w:val="1"/>
      <w:numFmt w:val="decimal"/>
      <w:pStyle w:val="ListNumber5"/>
      <w:lvlText w:val="%1."/>
      <w:lvlJc w:val="left"/>
      <w:pPr>
        <w:tabs>
          <w:tab w:val="num" w:pos="2040"/>
        </w:tabs>
        <w:ind w:left="2040" w:hanging="360"/>
      </w:pPr>
    </w:lvl>
  </w:abstractNum>
  <w:abstractNum w:abstractNumId="1">
    <w:nsid w:val="FFFFFF7D"/>
    <w:multiLevelType w:val="singleLevel"/>
    <w:tmpl w:val="B67E9368"/>
    <w:lvl w:ilvl="0">
      <w:start w:val="1"/>
      <w:numFmt w:val="decimal"/>
      <w:pStyle w:val="ListNumber4"/>
      <w:lvlText w:val="%1."/>
      <w:lvlJc w:val="left"/>
      <w:pPr>
        <w:tabs>
          <w:tab w:val="num" w:pos="1620"/>
        </w:tabs>
        <w:ind w:left="1620" w:hanging="360"/>
      </w:pPr>
    </w:lvl>
  </w:abstractNum>
  <w:abstractNum w:abstractNumId="2">
    <w:nsid w:val="FFFFFF7E"/>
    <w:multiLevelType w:val="singleLevel"/>
    <w:tmpl w:val="B3569E6A"/>
    <w:lvl w:ilvl="0">
      <w:start w:val="1"/>
      <w:numFmt w:val="decimal"/>
      <w:pStyle w:val="ListNumber3"/>
      <w:lvlText w:val="%1."/>
      <w:lvlJc w:val="left"/>
      <w:pPr>
        <w:tabs>
          <w:tab w:val="num" w:pos="1200"/>
        </w:tabs>
        <w:ind w:left="1200" w:hanging="360"/>
      </w:pPr>
    </w:lvl>
  </w:abstractNum>
  <w:abstractNum w:abstractNumId="3">
    <w:nsid w:val="FFFFFF7F"/>
    <w:multiLevelType w:val="singleLevel"/>
    <w:tmpl w:val="C380AB64"/>
    <w:lvl w:ilvl="0">
      <w:start w:val="1"/>
      <w:numFmt w:val="decimal"/>
      <w:pStyle w:val="ListNumber2"/>
      <w:lvlText w:val="%1."/>
      <w:lvlJc w:val="left"/>
      <w:pPr>
        <w:tabs>
          <w:tab w:val="num" w:pos="780"/>
        </w:tabs>
        <w:ind w:left="780" w:hanging="360"/>
      </w:pPr>
    </w:lvl>
  </w:abstractNum>
  <w:abstractNum w:abstractNumId="4">
    <w:nsid w:val="FFFFFF80"/>
    <w:multiLevelType w:val="singleLevel"/>
    <w:tmpl w:val="5540CDCC"/>
    <w:lvl w:ilvl="0">
      <w:start w:val="1"/>
      <w:numFmt w:val="bullet"/>
      <w:pStyle w:val="ListBullet5"/>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ListBullet4"/>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ListBullet3"/>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ListBullet2"/>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ListNumber"/>
      <w:lvlText w:val="%1."/>
      <w:lvlJc w:val="left"/>
      <w:pPr>
        <w:tabs>
          <w:tab w:val="num" w:pos="360"/>
        </w:tabs>
        <w:ind w:left="360" w:hanging="360"/>
      </w:pPr>
    </w:lvl>
  </w:abstractNum>
  <w:abstractNum w:abstractNumId="9">
    <w:nsid w:val="FFFFFF89"/>
    <w:multiLevelType w:val="singleLevel"/>
    <w:tmpl w:val="95B607E8"/>
    <w:lvl w:ilvl="0">
      <w:start w:val="1"/>
      <w:numFmt w:val="bullet"/>
      <w:pStyle w:val="ListBullet"/>
      <w:lvlText w:val=""/>
      <w:lvlJc w:val="left"/>
      <w:pPr>
        <w:tabs>
          <w:tab w:val="num" w:pos="360"/>
        </w:tabs>
        <w:ind w:left="360" w:hanging="360"/>
      </w:pPr>
      <w:rPr>
        <w:rFonts w:ascii="Wingdings" w:hAnsi="Wingdings" w:hint="default"/>
      </w:rPr>
    </w:lvl>
  </w:abstractNum>
  <w:abstractNum w:abstractNumId="10">
    <w:nsid w:val="0E8701E2"/>
    <w:multiLevelType w:val="hybridMultilevel"/>
    <w:tmpl w:val="A6582318"/>
    <w:lvl w:ilvl="0">
      <w:start w:val="1"/>
      <w:numFmt w:val="bullet"/>
      <w:pStyle w:val="CAUTIONTextList"/>
      <w:lvlText w:val=""/>
      <w:lvlJc w:val="left"/>
      <w:pPr>
        <w:tabs>
          <w:tab w:val="num" w:pos="100"/>
        </w:tabs>
      </w:pPr>
      <w:rPr>
        <w:rFonts w:ascii="Wingdings" w:hAnsi="Wingdings" w:hint="default"/>
        <w:color w:val="auto"/>
        <w:spacing w:val="0"/>
        <w:w w:val="100"/>
        <w:position w:val="1"/>
        <w:sz w:val="16"/>
        <w:szCs w:val="16"/>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1">
    <w:nsid w:val="0EDB2900"/>
    <w:multiLevelType w:val="hybridMultilevel"/>
    <w:tmpl w:val="1698331E"/>
    <w:lvl w:ilvl="0">
      <w:start w:val="1"/>
      <w:numFmt w:val="bullet"/>
      <w:pStyle w:val="SubItemList"/>
      <w:lvlText w:val="−"/>
      <w:lvlJc w:val="left"/>
      <w:pPr>
        <w:tabs>
          <w:tab w:val="num" w:pos="900"/>
        </w:tabs>
        <w:ind w:left="900" w:hanging="425"/>
      </w:pPr>
      <w:rPr>
        <w:rFonts w:ascii="Times New Roman" w:hAnsi="Times New Roman" w:cs="Times New Roman" w:hint="default"/>
        <w:sz w:val="16"/>
        <w:szCs w:val="16"/>
      </w:rPr>
    </w:lvl>
    <w:lvl w:ilvl="1">
      <w:start w:val="1"/>
      <w:numFmt w:val="ganada"/>
      <w:pStyle w:val="ThirdLevelItemList"/>
      <w:lvlText w:val=""/>
      <w:lvlJc w:val="left"/>
      <w:pPr>
        <w:tabs>
          <w:tab w:val="num" w:pos="1325"/>
        </w:tabs>
        <w:ind w:left="1325" w:hanging="425"/>
      </w:pPr>
      <w:rPr>
        <w:rFonts w:ascii="Wingdings" w:hAnsi="Wingdings" w:cs="Wingdings" w:hint="default"/>
        <w:sz w:val="16"/>
        <w:szCs w:val="16"/>
      </w:rPr>
    </w:lvl>
    <w:lvl w:ilvl="2">
      <w:start w:val="1"/>
      <w:numFmt w:val="bullet"/>
      <w:pStyle w:val="FourthLevelItemList"/>
      <w:lvlText w:val="□"/>
      <w:lvlJc w:val="left"/>
      <w:pPr>
        <w:tabs>
          <w:tab w:val="num" w:pos="1750"/>
        </w:tabs>
        <w:ind w:left="1750" w:hanging="425"/>
      </w:pPr>
      <w:rPr>
        <w:rFonts w:ascii="Wingdings" w:hAnsi="Wingdings" w:cs="Wingdings" w:hint="default"/>
        <w:sz w:val="16"/>
        <w:szCs w:val="16"/>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12">
    <w:nsid w:val="171657A1"/>
    <w:multiLevelType w:val="multilevel"/>
    <w:tmpl w:val="836400FC"/>
    <w:lvl w:ilvl="0">
      <w:start w:val="1"/>
      <w:numFmt w:val="decimal"/>
      <w:pStyle w:val="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Heading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lvlRestart w:val="1"/>
      <w:pStyle w:val="Heading4"/>
      <w:suff w:val="nothing"/>
      <w:lvlText w:val="%1.%2.%3.%4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8"/>
        <w:szCs w:val="28"/>
        <w:vertAlign w:val="baseline"/>
      </w:rPr>
    </w:lvl>
    <w:lvl w:ilvl="4">
      <w:start w:val="1"/>
      <w:numFmt w:val="decimal"/>
      <w:lvlRestart w:val="1"/>
      <w:pStyle w:val="Heading5"/>
      <w:suff w:val="nothing"/>
      <w:lvlText w:val="%1.%2.%3.%4.%5 "/>
      <w:lvlJc w:val="left"/>
      <w:pPr>
        <w:ind w:left="0" w:firstLine="0"/>
      </w:pPr>
      <w:rPr>
        <w:rFonts w:ascii="Book Antiqua" w:eastAsia="黑体" w:hAnsi="Book Antiqua" w:cs="Book Antiqua" w:hint="default"/>
        <w:bCs/>
        <w:i w:val="0"/>
        <w:iCs w:val="0"/>
        <w:caps w:val="0"/>
        <w:strike w:val="0"/>
        <w:dstrike w:val="0"/>
        <w:outline w:val="0"/>
        <w:shadow w:val="0"/>
        <w:emboss w:val="0"/>
        <w:imprint w:val="0"/>
        <w:vanish w:val="0"/>
        <w:sz w:val="24"/>
        <w:szCs w:val="24"/>
        <w:vertAlign w:val="baseline"/>
      </w:rPr>
    </w:lvl>
    <w:lvl w:ilvl="5">
      <w:start w:val="1"/>
      <w:numFmt w:val="none"/>
      <w:pStyle w:val="BlockLabel"/>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6">
      <w:start w:val="1"/>
      <w:numFmt w:val="decimal"/>
      <w:pStyle w:val="Step"/>
      <w:lvlText w:val="步骤 %7"/>
      <w:lvlJc w:val="right"/>
      <w:pPr>
        <w:tabs>
          <w:tab w:val="num" w:pos="709"/>
        </w:tabs>
        <w:ind w:left="709" w:hanging="142"/>
      </w:pPr>
      <w:rPr>
        <w:rFonts w:ascii="Book Antiqua" w:eastAsia="黑体" w:hAnsi="Book Antiqua" w:cs="Times New Roman" w:hint="default"/>
        <w:b w:val="0"/>
        <w:bCs/>
        <w:i w:val="0"/>
        <w:iCs w:val="0"/>
        <w:color w:val="auto"/>
        <w:sz w:val="21"/>
        <w:szCs w:val="21"/>
      </w:rPr>
    </w:lvl>
    <w:lvl w:ilvl="7">
      <w:start w:val="1"/>
      <w:numFmt w:val="decimal"/>
      <w:lvlRestart w:val="1"/>
      <w:pStyle w:val="FigureDescription"/>
      <w:suff w:val="space"/>
      <w:lvlText w:val="图%1-%8"/>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表%1-%9"/>
      <w:lvlJc w:val="left"/>
      <w:rPr>
        <w:rFonts w:ascii="Times New Roman" w:eastAsia="黑体" w:hAnsi="Times New Roman" w:hint="default"/>
        <w:b w:val="0"/>
        <w:bCs/>
        <w:i w:val="0"/>
        <w:iCs w:val="0"/>
        <w:color w:val="auto"/>
        <w:sz w:val="21"/>
        <w:szCs w:val="21"/>
      </w:rPr>
    </w:lvl>
  </w:abstractNum>
  <w:abstractNum w:abstractNumId="13">
    <w:nsid w:val="1D5755D3"/>
    <w:multiLevelType w:val="hybridMultilevel"/>
    <w:tmpl w:val="4BEE7E38"/>
    <w:lvl w:ilvl="0">
      <w:start w:val="1"/>
      <w:numFmt w:val="bullet"/>
      <w:pStyle w:val="ItemList"/>
      <w:lvlText w:val=""/>
      <w:lvlJc w:val="left"/>
      <w:pPr>
        <w:tabs>
          <w:tab w:val="num" w:pos="475"/>
        </w:tabs>
        <w:ind w:left="475"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4">
    <w:nsid w:val="27727B63"/>
    <w:multiLevelType w:val="hybridMultilevel"/>
    <w:tmpl w:val="868662D0"/>
    <w:lvl w:ilvl="0">
      <w:start w:val="1"/>
      <w:numFmt w:val="bullet"/>
      <w:pStyle w:val="NotesTextListinTable"/>
      <w:lvlText w:val=""/>
      <w:lvlJc w:val="left"/>
      <w:pPr>
        <w:tabs>
          <w:tab w:val="num" w:pos="454"/>
        </w:tabs>
        <w:ind w:left="454" w:hanging="284"/>
      </w:pPr>
      <w:rPr>
        <w:rFonts w:ascii="Wingdings" w:hAnsi="Wingdings" w:hint="default"/>
        <w:color w:val="auto"/>
        <w:spacing w:val="0"/>
        <w:w w:val="100"/>
        <w:position w:val="1"/>
        <w:sz w:val="13"/>
        <w:szCs w:val="13"/>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15">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6">
    <w:nsid w:val="391B09AC"/>
    <w:multiLevelType w:val="multilevel"/>
    <w:tmpl w:val="836400FC"/>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7">
    <w:nsid w:val="41C973A7"/>
    <w:multiLevelType w:val="hybridMultilevel"/>
    <w:tmpl w:val="FE2CA48E"/>
    <w:lvl w:ilvl="0">
      <w:start w:val="1"/>
      <w:numFmt w:val="decimal"/>
      <w:lvlRestart w:val="1"/>
      <w:pStyle w:val="FigureDescriptioninPreface"/>
      <w:suff w:val="space"/>
      <w:lvlText w:val="图%1"/>
      <w:lvlJc w:val="left"/>
      <w:pPr>
        <w:ind w:left="0" w:firstLine="0"/>
      </w:pPr>
      <w:rPr>
        <w:rFonts w:ascii="Times New Roman" w:eastAsia="黑体" w:hAnsi="Times New Roman" w:cs="Book Antiqua" w:hint="default"/>
        <w:b w:val="0"/>
        <w:bCs/>
        <w:i w:val="0"/>
        <w:iCs w:val="0"/>
        <w:sz w:val="21"/>
        <w:szCs w:val="21"/>
        <w:u w:val="none"/>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8">
    <w:nsid w:val="41C973A8"/>
    <w:multiLevelType w:val="hybridMultilevel"/>
    <w:tmpl w:val="FE2CA49E"/>
    <w:lvl w:ilvl="0">
      <w:start w:val="1"/>
      <w:numFmt w:val="decimal"/>
      <w:lvlRestart w:val="1"/>
      <w:pStyle w:val="TableDescriptioninPreface"/>
      <w:suff w:val="space"/>
      <w:lvlText w:val="表%1"/>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9">
    <w:nsid w:val="42A046D5"/>
    <w:multiLevelType w:val="multilevel"/>
    <w:tmpl w:val="04090023"/>
    <w:styleLink w:val="ArticleSection"/>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0">
    <w:nsid w:val="43F673BC"/>
    <w:multiLevelType w:val="multilevel"/>
    <w:tmpl w:val="B914CE8A"/>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color w:val="auto"/>
        <w:sz w:val="21"/>
        <w:szCs w:val="21"/>
      </w:rPr>
    </w:lvl>
    <w:lvl w:ilvl="6">
      <w:start w:val="1"/>
      <w:numFmt w:val="decimal"/>
      <w:lvlText w:val="%7."/>
      <w:lvlJc w:val="left"/>
      <w:pPr>
        <w:tabs>
          <w:tab w:val="num" w:pos="2126"/>
        </w:tabs>
        <w:ind w:left="2126" w:hanging="425"/>
      </w:pPr>
      <w:rPr>
        <w:rFonts w:ascii="Times New Roman" w:hAnsi="Times New Roman" w:cs="Book Antiqua" w:hint="default"/>
        <w:b w:val="0"/>
        <w:bCs/>
        <w:i w:val="0"/>
        <w:iCs w:val="0"/>
        <w:sz w:val="21"/>
        <w:szCs w:val="21"/>
        <w:u w:val="none"/>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1">
    <w:nsid w:val="463C3DB5"/>
    <w:multiLevelType w:val="hybridMultilevel"/>
    <w:tmpl w:val="59BA9CB6"/>
    <w:lvl w:ilvl="0">
      <w:start w:val="1"/>
      <w:numFmt w:val="decimal"/>
      <w:pStyle w:val="ItemStepinTable"/>
      <w:lvlText w:val="%1."/>
      <w:lvlJc w:val="left"/>
      <w:pPr>
        <w:tabs>
          <w:tab w:val="num" w:pos="284"/>
        </w:tabs>
        <w:ind w:left="284" w:hanging="284"/>
      </w:pPr>
      <w:rPr>
        <w:rFonts w:hint="eastAsia"/>
      </w:rPr>
    </w:lvl>
    <w:lvl w:ilvl="1" w:tentative="1">
      <w:start w:val="1"/>
      <w:numFmt w:val="lowerLetter"/>
      <w:lvlText w:val="%2)"/>
      <w:lvlJc w:val="left"/>
      <w:pPr>
        <w:tabs>
          <w:tab w:val="num" w:pos="840"/>
        </w:tabs>
        <w:ind w:left="840" w:hanging="420"/>
      </w:p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22">
    <w:nsid w:val="4B3C0F48"/>
    <w:multiLevelType w:val="multilevel"/>
    <w:tmpl w:val="13B0A69A"/>
    <w:lvl w:ilvl="0">
      <w:start w:val="1"/>
      <w:numFmt w:val="upperLetter"/>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none"/>
      <w:suff w:val="nothing"/>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lvlText w:val="步骤 %5"/>
      <w:lvlJc w:val="right"/>
      <w:pPr>
        <w:tabs>
          <w:tab w:val="num" w:pos="1701"/>
        </w:tabs>
        <w:ind w:left="1701" w:hanging="159"/>
      </w:pPr>
      <w:rPr>
        <w:rFonts w:ascii="Book Antiqua" w:eastAsia="黑体" w:hAnsi="Book Antiqua" w:cs="Times New Roman" w:hint="default"/>
        <w:b w:val="0"/>
        <w:bCs/>
        <w:i w:val="0"/>
        <w:iCs w:val="0"/>
        <w:sz w:val="21"/>
        <w:szCs w:val="21"/>
        <w:u w:val="none"/>
      </w:rPr>
    </w:lvl>
    <w:lvl w:ilvl="5">
      <w:start w:val="1"/>
      <w:numFmt w:val="decimal"/>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suff w:val="space"/>
      <w:lvlText w:val="图%1-%7"/>
      <w:lvlJc w:val="left"/>
      <w:pPr>
        <w:ind w:left="1701" w:firstLine="0"/>
      </w:pPr>
      <w:rPr>
        <w:rFonts w:ascii="Times New Roman" w:eastAsia="黑体" w:hAnsi="Times New Roman" w:cs="Book Antiqua" w:hint="default"/>
        <w:b w:val="0"/>
        <w:bCs/>
        <w:i w:val="0"/>
        <w:iCs w:val="0"/>
        <w:sz w:val="21"/>
        <w:szCs w:val="21"/>
        <w:u w:val="none"/>
      </w:rPr>
    </w:lvl>
    <w:lvl w:ilvl="7">
      <w:start w:val="1"/>
      <w:numFmt w:val="decimal"/>
      <w:lvlRestart w:val="1"/>
      <w:suff w:val="space"/>
      <w:lvlText w:val="表%1-%8"/>
      <w:lvlJc w:val="left"/>
      <w:pPr>
        <w:ind w:left="1701"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lvl w:ilvl="8">
      <w:start w:val="1"/>
      <w:numFmt w:val="none"/>
      <w:suff w:val="nothing"/>
      <w:lvlJc w:val="left"/>
      <w:pPr>
        <w:ind w:left="0" w:firstLine="0"/>
      </w:pPr>
      <w:rPr>
        <w:rFonts w:ascii="Book Antiqua" w:eastAsia="宋体" w:hAnsi="Book Antiqua" w:hint="default"/>
        <w:b/>
        <w:bCs/>
        <w:i w:val="0"/>
        <w:iCs w:val="0"/>
        <w:color w:val="000000"/>
        <w:sz w:val="28"/>
        <w:szCs w:val="28"/>
      </w:rPr>
    </w:lvl>
  </w:abstractNum>
  <w:abstractNum w:abstractNumId="23">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2"/>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475"/>
        </w:tabs>
        <w:ind w:left="475"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0"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4">
    <w:nsid w:val="63156163"/>
    <w:multiLevelType w:val="multilevel"/>
    <w:tmpl w:val="4BEE7E38"/>
    <w:lvl w:ilvl="0">
      <w:start w:val="1"/>
      <w:numFmt w:val="upperLetter"/>
      <w:pStyle w:val="Heading7"/>
      <w:suff w:val="nothing"/>
      <w:lvlText w:val="%1 "/>
      <w:lvlJc w:val="left"/>
      <w:pPr>
        <w:ind w:left="0"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32"/>
        <w:szCs w:val="32"/>
        <w:vertAlign w:val="baseline"/>
      </w:rPr>
    </w:lvl>
    <w:lvl w:ilvl="1">
      <w:start w:val="1"/>
      <w:numFmt w:val="decimal"/>
      <w:pStyle w:val="Heading8"/>
      <w:suff w:val="nothing"/>
      <w:lvlText w:val="%1.%2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Heading9"/>
      <w:suff w:val="nothing"/>
      <w:lvlText w:val="%1.%2.%3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4"/>
      <w:suff w:val="nothing"/>
      <w:lvlText w:val="%1.%2.%3.%4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8"/>
        <w:szCs w:val="28"/>
        <w:vertAlign w:val="baseline"/>
      </w:rPr>
    </w:lvl>
    <w:lvl w:ilvl="4">
      <w:start w:val="1"/>
      <w:numFmt w:val="decimal"/>
      <w:pStyle w:val="5"/>
      <w:suff w:val="nothing"/>
      <w:lvlText w:val="%1.%2.%3.%4.%5 "/>
      <w:lvlJc w:val="left"/>
      <w:pPr>
        <w:ind w:left="0" w:firstLine="0"/>
      </w:pPr>
      <w:rPr>
        <w:rFonts w:ascii="Book Antiqua" w:eastAsia="黑体" w:hAnsi="Book Antiqua" w:cs="Book Antiqua" w:hint="default"/>
        <w:b w:val="0"/>
        <w:bCs/>
        <w:i w:val="0"/>
        <w:iCs w:val="0"/>
        <w:caps w:val="0"/>
        <w:strike w:val="0"/>
        <w:dstrike w:val="0"/>
        <w:outline w:val="0"/>
        <w:shadow w:val="0"/>
        <w:emboss w:val="0"/>
        <w:imprint w:val="0"/>
        <w:snapToGrid w:val="0"/>
        <w:vanish w:val="0"/>
        <w:kern w:val="0"/>
        <w:sz w:val="24"/>
        <w:szCs w:val="24"/>
        <w:vertAlign w:val="baseline"/>
      </w:rPr>
    </w:lvl>
    <w:lvl w:ilvl="5">
      <w:start w:val="1"/>
      <w:numFmt w:val="decimal"/>
      <w:pStyle w:val="StepinAppendix"/>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pStyle w:val="ItemStepinAppendix"/>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0" w:firstLine="0"/>
      </w:pPr>
      <w:rPr>
        <w:rFonts w:ascii="Times New Roman" w:eastAsia="黑体" w:hAnsi="Times New Roman" w:cs="Book Antiqua" w:hint="default"/>
        <w:b w:val="0"/>
        <w:bCs/>
        <w:i w:val="0"/>
        <w:iCs w:val="0"/>
        <w:sz w:val="21"/>
        <w:szCs w:val="21"/>
        <w:u w:val="none"/>
      </w:rPr>
    </w:lvl>
    <w:lvl w:ilvl="8">
      <w:start w:val="1"/>
      <w:numFmt w:val="decimal"/>
      <w:lvlRestart w:val="1"/>
      <w:pStyle w:val="TableDescriptioninAppendix"/>
      <w:suff w:val="space"/>
      <w:lvlText w:val="表%1-%9"/>
      <w:lvlJc w:val="left"/>
      <w:pPr>
        <w:ind w:left="0" w:firstLine="0"/>
      </w:pPr>
      <w:rPr>
        <w:rFonts w:ascii="Times New Roman" w:eastAsia="黑体" w:hAnsi="Times New Roman" w:cs="Book Antiqua" w:hint="default"/>
        <w:b w:val="0"/>
        <w:bCs/>
        <w:i w:val="0"/>
        <w:iCs w:val="0"/>
        <w:strike w:val="0"/>
        <w:dstrike w:val="0"/>
        <w:outline w:val="0"/>
        <w:shadow w:val="0"/>
        <w:emboss w:val="0"/>
        <w:imprint w:val="0"/>
        <w:color w:val="auto"/>
        <w:sz w:val="21"/>
        <w:szCs w:val="21"/>
        <w:vertAlign w:val="baseline"/>
      </w:rPr>
    </w:lvl>
  </w:abstractNum>
  <w:abstractNum w:abstractNumId="25">
    <w:nsid w:val="667437AC"/>
    <w:multiLevelType w:val="hybridMultilevel"/>
    <w:tmpl w:val="6E74E2D6"/>
    <w:lvl w:ilvl="0">
      <w:start w:val="1"/>
      <w:numFmt w:val="bullet"/>
      <w:pStyle w:val="NotesTextList"/>
      <w:lvlText w:val=""/>
      <w:lvlJc w:val="left"/>
      <w:pPr>
        <w:tabs>
          <w:tab w:val="num" w:pos="284"/>
        </w:tabs>
        <w:ind w:left="650" w:hanging="284"/>
      </w:pPr>
      <w:rPr>
        <w:rFonts w:ascii="Wingdings" w:hAnsi="Wingdings" w:cs="Wingdings" w:hint="default"/>
        <w:position w:val="1"/>
        <w:sz w:val="13"/>
        <w:szCs w:val="13"/>
        <w:effect w:val="none"/>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nsid w:val="6C066CFC"/>
    <w:multiLevelType w:val="multilevel"/>
    <w:tmpl w:val="0409001D"/>
    <w:styleLink w:val="1ai"/>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7">
    <w:nsid w:val="6E230785"/>
    <w:multiLevelType w:val="hybridMultilevel"/>
    <w:tmpl w:val="21BCB028"/>
    <w:lvl w:ilvl="0">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start w:val="1"/>
      <w:numFmt w:val="lowerLetter"/>
      <w:pStyle w:val="SubItemStepinTable"/>
      <w:lvlText w:val="%2."/>
      <w:lvlJc w:val="left"/>
      <w:pPr>
        <w:tabs>
          <w:tab w:val="num" w:pos="284"/>
        </w:tabs>
        <w:ind w:left="568" w:hanging="284"/>
      </w:pPr>
      <w:rPr>
        <w:rFonts w:ascii="Times New Roman" w:hAnsi="Times New Roman" w:cs="Book Antiqua" w:hint="default"/>
        <w:b w:val="0"/>
        <w:bCs/>
        <w:i w:val="0"/>
        <w:iCs w:val="0"/>
        <w:sz w:val="21"/>
        <w:szCs w:val="21"/>
        <w:u w:val="none"/>
      </w:rPr>
    </w:lvl>
    <w:lvl w:ilvl="2">
      <w:start w:val="1"/>
      <w:numFmt w:val="bullet"/>
      <w:pStyle w:val="SubItemListinTable"/>
      <w:lvlText w:val="−"/>
      <w:lvlJc w:val="left"/>
      <w:pPr>
        <w:tabs>
          <w:tab w:val="num" w:pos="568"/>
        </w:tabs>
        <w:ind w:left="568" w:hanging="284"/>
      </w:pPr>
      <w:rPr>
        <w:rFonts w:ascii="Times New Roman" w:hAnsi="Times New Roman" w:cs="Times New Roman" w:hint="default"/>
        <w:sz w:val="16"/>
        <w:szCs w:val="16"/>
      </w:rPr>
    </w:lvl>
    <w:lvl w:ilvl="3">
      <w:start w:val="1"/>
      <w:numFmt w:val="decimal"/>
      <w:pStyle w:val="SubItemStepinTableList"/>
      <w:lvlText w:val="%4."/>
      <w:lvlJc w:val="left"/>
      <w:pPr>
        <w:tabs>
          <w:tab w:val="num" w:pos="284"/>
        </w:tabs>
        <w:ind w:left="568" w:hanging="284"/>
      </w:pPr>
      <w:rPr>
        <w:rFonts w:ascii="Times New Roman" w:hAnsi="Times New Roman" w:cs="Book Antiqua" w:hint="default"/>
        <w:b w:val="0"/>
        <w:bCs/>
        <w:i w:val="0"/>
        <w:iCs w:val="0"/>
        <w:sz w:val="21"/>
        <w:szCs w:val="21"/>
        <w:u w:val="none"/>
      </w:rPr>
    </w:lvl>
    <w:lvl w:ilvl="4">
      <w:start w:val="1"/>
      <w:numFmt w:val="bullet"/>
      <w:pStyle w:val="SubItemListinTableStep"/>
      <w:lvlText w:val=""/>
      <w:lvlJc w:val="left"/>
      <w:pPr>
        <w:tabs>
          <w:tab w:val="num" w:pos="568"/>
        </w:tabs>
        <w:ind w:left="568" w:hanging="284"/>
      </w:pPr>
      <w:rPr>
        <w:rFonts w:ascii="Wingdings" w:eastAsia="宋体" w:hAnsi="Wingdings" w:hint="default"/>
        <w:b w:val="0"/>
        <w:i w:val="0"/>
        <w:color w:val="auto"/>
        <w:position w:val="3"/>
        <w:sz w:val="13"/>
        <w:szCs w:val="13"/>
      </w:rPr>
    </w:lvl>
    <w:lvl w:ilvl="5">
      <w:start w:val="1"/>
      <w:numFmt w:val="decimal"/>
      <w:pStyle w:val="CAUTIONTextStep"/>
      <w:lvlText w:val="%6."/>
      <w:lvlJc w:val="left"/>
      <w:pPr>
        <w:tabs>
          <w:tab w:val="num" w:pos="100"/>
        </w:tabs>
      </w:pPr>
      <w:rPr>
        <w:rFonts w:ascii="Times New Roman" w:hAnsi="Times New Roman" w:cs="Book Antiqua" w:hint="default"/>
        <w:color w:val="auto"/>
        <w:spacing w:val="0"/>
        <w:w w:val="100"/>
        <w:position w:val="1"/>
        <w:sz w:val="21"/>
        <w:szCs w:val="21"/>
      </w:rPr>
    </w:lvl>
    <w:lvl w:ilvl="6">
      <w:start w:val="1"/>
      <w:numFmt w:val="decimal"/>
      <w:pStyle w:val="NotesTextStep"/>
      <w:lvlText w:val="%7."/>
      <w:lvlJc w:val="left"/>
      <w:pPr>
        <w:tabs>
          <w:tab w:val="num" w:pos="100"/>
        </w:tabs>
        <w:ind w:left="650" w:hanging="284"/>
      </w:pPr>
      <w:rPr>
        <w:rFonts w:ascii="Times New Roman" w:hAnsi="Times New Roman" w:cs="Book Antiqua" w:hint="default"/>
        <w:color w:val="auto"/>
        <w:spacing w:val="0"/>
        <w:w w:val="100"/>
        <w:position w:val="1"/>
        <w:sz w:val="18"/>
        <w:szCs w:val="18"/>
      </w:rPr>
    </w:lvl>
    <w:lvl w:ilvl="7">
      <w:start w:val="1"/>
      <w:numFmt w:val="decimal"/>
      <w:pStyle w:val="NotesTextStepinTable"/>
      <w:lvlText w:val="%8."/>
      <w:lvlJc w:val="left"/>
      <w:pPr>
        <w:tabs>
          <w:tab w:val="num" w:pos="454"/>
        </w:tabs>
        <w:ind w:left="454" w:hanging="284"/>
      </w:pPr>
      <w:rPr>
        <w:rFonts w:ascii="Times New Roman" w:hAnsi="Times New Roman" w:cs="Book Antiqua" w:hint="default"/>
        <w:color w:val="auto"/>
        <w:spacing w:val="0"/>
        <w:w w:val="100"/>
        <w:position w:val="1"/>
        <w:sz w:val="18"/>
        <w:szCs w:val="18"/>
      </w:rPr>
    </w:lvl>
    <w:lvl w:ilvl="8" w:tentative="1">
      <w:start w:val="1"/>
      <w:numFmt w:val="bullet"/>
      <w:lvlText w:val=""/>
      <w:lvlJc w:val="left"/>
      <w:pPr>
        <w:tabs>
          <w:tab w:val="num" w:pos="3780"/>
        </w:tabs>
        <w:ind w:left="3780" w:hanging="420"/>
      </w:pPr>
      <w:rPr>
        <w:rFonts w:ascii="Wingdings" w:hAnsi="Wingdings" w:hint="default"/>
      </w:rPr>
    </w:lvl>
  </w:abstractNum>
  <w:abstractNum w:abstractNumId="28">
    <w:nsid w:val="7F773C35"/>
    <w:multiLevelType w:val="hybridMultilevel"/>
    <w:tmpl w:val="2CB47D36"/>
    <w:lvl w:ilvl="0">
      <w:start w:val="1"/>
      <w:numFmt w:val="decimal"/>
      <w:pStyle w:val="ItemStep"/>
      <w:lvlText w:val="%1."/>
      <w:lvlJc w:val="left"/>
      <w:pPr>
        <w:tabs>
          <w:tab w:val="num" w:pos="475"/>
        </w:tabs>
        <w:ind w:left="475" w:hanging="425"/>
      </w:pPr>
      <w:rPr>
        <w:rFonts w:ascii="Times New Roman" w:hAnsi="Times New Roman" w:cs="Book Antiqua" w:hint="default"/>
        <w:b w:val="0"/>
        <w:bCs/>
        <w:i w:val="0"/>
        <w:iCs w:val="0"/>
        <w:sz w:val="21"/>
        <w:szCs w:val="21"/>
        <w:u w:val="none"/>
      </w:rPr>
    </w:lvl>
    <w:lvl w:ilvl="1">
      <w:start w:val="1"/>
      <w:numFmt w:val="lowerLetter"/>
      <w:pStyle w:val="SubItemStep"/>
      <w:lvlText w:val="%2."/>
      <w:lvlJc w:val="left"/>
      <w:pPr>
        <w:tabs>
          <w:tab w:val="num" w:pos="900"/>
        </w:tabs>
        <w:ind w:left="900" w:hanging="425"/>
      </w:pPr>
      <w:rPr>
        <w:rFonts w:ascii="Times New Roman" w:hAnsi="Times New Roman" w:cs="Book Antiqua" w:hint="default"/>
        <w:b w:val="0"/>
        <w:bCs/>
        <w:i w:val="0"/>
        <w:iCs w:val="0"/>
        <w:sz w:val="21"/>
        <w:szCs w:val="21"/>
        <w:u w:val="none"/>
      </w:rPr>
    </w:lvl>
    <w:lvl w:ilvl="2">
      <w:start w:val="1"/>
      <w:numFmt w:val="lowerRoman"/>
      <w:pStyle w:val="ThirdLevelItemStep"/>
      <w:lvlText w:val="%3."/>
      <w:lvlJc w:val="left"/>
      <w:pPr>
        <w:tabs>
          <w:tab w:val="num" w:pos="1325"/>
        </w:tabs>
        <w:ind w:left="1325" w:hanging="425"/>
      </w:pPr>
      <w:rPr>
        <w:rFonts w:ascii="Times New Roman" w:hAnsi="Times New Roman" w:cs="Book Antiqua" w:hint="default"/>
        <w:b w:val="0"/>
        <w:bCs/>
        <w:i w:val="0"/>
        <w:iCs w:val="0"/>
        <w:sz w:val="21"/>
        <w:szCs w:val="21"/>
        <w:u w:val="none"/>
      </w:rPr>
    </w:lvl>
    <w:lvl w:ilvl="3">
      <w:start w:val="1"/>
      <w:numFmt w:val="decimal"/>
      <w:pStyle w:val="FourthLevelItemStep"/>
      <w:lvlText w:val="%4)"/>
      <w:lvlJc w:val="left"/>
      <w:pPr>
        <w:tabs>
          <w:tab w:val="num" w:pos="1750"/>
        </w:tabs>
        <w:ind w:left="1750" w:hanging="425"/>
      </w:pPr>
      <w:rPr>
        <w:rFonts w:ascii="Times New Roman" w:hAnsi="Times New Roman" w:cs="Book Antiqua" w:hint="default"/>
        <w:b w:val="0"/>
        <w:bCs/>
        <w:i w:val="0"/>
        <w:iCs w:val="0"/>
        <w:sz w:val="21"/>
        <w:szCs w:val="21"/>
        <w:u w:val="none"/>
      </w:rPr>
    </w:lvl>
    <w:lvl w:ilvl="4" w:tentative="1">
      <w:start w:val="1"/>
      <w:numFmt w:val="bullet"/>
      <w:lvlText w:val=""/>
      <w:lvlJc w:val="left"/>
      <w:pPr>
        <w:tabs>
          <w:tab w:val="num" w:pos="1260"/>
        </w:tabs>
        <w:ind w:left="1260" w:hanging="420"/>
      </w:pPr>
      <w:rPr>
        <w:rFonts w:ascii="Wingdings" w:hAnsi="Wingdings" w:hint="default"/>
      </w:rPr>
    </w:lvl>
    <w:lvl w:ilvl="5" w:tentative="1">
      <w:start w:val="1"/>
      <w:numFmt w:val="bullet"/>
      <w:lvlText w:val=""/>
      <w:lvlJc w:val="left"/>
      <w:pPr>
        <w:tabs>
          <w:tab w:val="num" w:pos="1680"/>
        </w:tabs>
        <w:ind w:left="1680" w:hanging="420"/>
      </w:pPr>
      <w:rPr>
        <w:rFonts w:ascii="Wingdings" w:hAnsi="Wingdings" w:hint="default"/>
      </w:rPr>
    </w:lvl>
    <w:lvl w:ilvl="6" w:tentative="1">
      <w:start w:val="1"/>
      <w:numFmt w:val="bullet"/>
      <w:lvlText w:val=""/>
      <w:lvlJc w:val="left"/>
      <w:pPr>
        <w:tabs>
          <w:tab w:val="num" w:pos="2100"/>
        </w:tabs>
        <w:ind w:left="2100" w:hanging="420"/>
      </w:pPr>
      <w:rPr>
        <w:rFonts w:ascii="Wingdings" w:hAnsi="Wingdings" w:hint="default"/>
      </w:rPr>
    </w:lvl>
    <w:lvl w:ilvl="7" w:tentative="1">
      <w:start w:val="1"/>
      <w:numFmt w:val="bullet"/>
      <w:lvlText w:val=""/>
      <w:lvlJc w:val="left"/>
      <w:pPr>
        <w:tabs>
          <w:tab w:val="num" w:pos="2520"/>
        </w:tabs>
        <w:ind w:left="2520" w:hanging="420"/>
      </w:pPr>
      <w:rPr>
        <w:rFonts w:ascii="Wingdings" w:hAnsi="Wingdings" w:hint="default"/>
      </w:rPr>
    </w:lvl>
    <w:lvl w:ilvl="8">
      <w:start w:val="1"/>
      <w:numFmt w:val="decimal"/>
      <w:lvlRestart w:val="0"/>
      <w:pStyle w:val="ItemStepinTable"/>
      <w:lvlText w:val="%9."/>
      <w:lvlJc w:val="left"/>
      <w:pPr>
        <w:tabs>
          <w:tab w:val="num" w:pos="284"/>
        </w:tabs>
        <w:ind w:left="284" w:hanging="284"/>
      </w:pPr>
      <w:rPr>
        <w:rFonts w:hint="eastAsia"/>
      </w:rPr>
    </w:lvl>
  </w:abstractNum>
  <w:num w:numId="1">
    <w:abstractNumId w:val="27"/>
  </w:num>
  <w:num w:numId="2">
    <w:abstractNumId w:val="11"/>
  </w:num>
  <w:num w:numId="3">
    <w:abstractNumId w:val="12"/>
  </w:num>
  <w:num w:numId="4">
    <w:abstractNumId w:val="25"/>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19"/>
  </w:num>
  <w:num w:numId="16">
    <w:abstractNumId w:val="15"/>
  </w:num>
  <w:num w:numId="17">
    <w:abstractNumId w:val="26"/>
  </w:num>
  <w:num w:numId="18">
    <w:abstractNumId w:val="21"/>
  </w:num>
  <w:num w:numId="19">
    <w:abstractNumId w:val="14"/>
  </w:num>
  <w:num w:numId="20">
    <w:abstractNumId w:val="13"/>
  </w:num>
  <w:num w:numId="21">
    <w:abstractNumId w:val="10"/>
  </w:num>
  <w:num w:numId="22">
    <w:abstractNumId w:val="20"/>
  </w:num>
  <w:num w:numId="23">
    <w:abstractNumId w:val="16"/>
  </w:num>
  <w:num w:numId="24">
    <w:abstractNumId w:val="23"/>
  </w:num>
  <w:num w:numId="25">
    <w:abstractNumId w:val="28"/>
  </w:num>
  <w:num w:numId="26">
    <w:abstractNumId w:val="23"/>
  </w:num>
  <w:num w:numId="27">
    <w:abstractNumId w:val="23"/>
  </w:num>
  <w:num w:numId="28">
    <w:abstractNumId w:val="23"/>
  </w:num>
  <w:num w:numId="29">
    <w:abstractNumId w:val="23"/>
  </w:num>
  <w:num w:numId="30">
    <w:abstractNumId w:val="23"/>
  </w:num>
  <w:num w:numId="31">
    <w:abstractNumId w:val="24"/>
  </w:num>
  <w:num w:numId="32">
    <w:abstractNumId w:val="22"/>
  </w:num>
  <w:num w:numId="33">
    <w:abstractNumId w:val="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8"/>
  </w:num>
  <w:num w:numId="3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doNotCompress"/>
  <w:compat>
    <w:spaceForUL/>
    <w:balanceSingleByteDoubleByteWidth/>
    <w:doNotLeaveBackslashAlone/>
    <w:ulTrailSpace/>
    <w:doNotExpandShiftReturn/>
    <w:adjustLineHeightInTable/>
    <w:useWord2002TableStyleRules/>
    <w:doNotUseIndentAsNumberingTabStop/>
    <w:splitPgBreakAndParaMark/>
  </w:compat>
  <w:rsids>
    <w:rsidRoot w:val="00000000"/>
    <w:rsid w:val="00DD5889"/>
  </w:rsids>
  <w:uiCompat97To2003/>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15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6A53"/>
    <w:pPr>
      <w:topLinePunct/>
      <w:adjustRightInd w:val="0"/>
      <w:snapToGrid w:val="0"/>
      <w:spacing w:before="160" w:after="160" w:line="240" w:lineRule="atLeast"/>
    </w:pPr>
    <w:rPr>
      <w:rFonts w:cs="Arial" w:hint="eastAsia"/>
      <w:kern w:val="2"/>
      <w:sz w:val="21"/>
      <w:szCs w:val="21"/>
      <w:lang w:val="en-US" w:eastAsia="zh-CN" w:bidi="ar-SA"/>
    </w:rPr>
  </w:style>
  <w:style w:type="paragraph" w:styleId="Heading1">
    <w:name w:val="heading 1"/>
    <w:basedOn w:val="Normal"/>
    <w:next w:val="Heading2"/>
    <w:rsid w:val="00145363"/>
    <w:pPr>
      <w:keepNext/>
      <w:numPr>
        <w:numId w:val="3"/>
      </w:numPr>
      <w:spacing w:before="400" w:after="800"/>
      <w:jc w:val="left"/>
      <w:outlineLvl w:val="0"/>
    </w:pPr>
    <w:rPr>
      <w:rFonts w:ascii="Book Antiqua" w:eastAsia="黑体" w:hAnsi="Book Antiqua" w:cs="Book Antiqua"/>
      <w:b/>
      <w:bCs/>
      <w:sz w:val="32"/>
      <w:szCs w:val="32"/>
    </w:rPr>
  </w:style>
  <w:style w:type="paragraph" w:styleId="Heading2">
    <w:name w:val="heading 2"/>
    <w:basedOn w:val="Normal"/>
    <w:next w:val="Heading3"/>
    <w:rsid w:val="00145363"/>
    <w:pPr>
      <w:keepNext/>
      <w:keepLines/>
      <w:numPr>
        <w:ilvl w:val="1"/>
        <w:numId w:val="3"/>
      </w:numPr>
      <w:spacing w:before="600"/>
      <w:outlineLvl w:val="1"/>
    </w:pPr>
    <w:rPr>
      <w:rFonts w:ascii="Book Antiqua" w:eastAsia="黑体" w:hAnsi="Book Antiqua" w:cs="Book Antiqua"/>
      <w:bCs/>
      <w:noProof/>
      <w:kern w:val="0"/>
      <w:sz w:val="32"/>
      <w:szCs w:val="32"/>
      <w:lang w:eastAsia="en-US"/>
    </w:rPr>
  </w:style>
  <w:style w:type="paragraph" w:styleId="Heading3">
    <w:name w:val="heading 3"/>
    <w:basedOn w:val="Normal"/>
    <w:next w:val="Normal"/>
    <w:rsid w:val="00145363"/>
    <w:pPr>
      <w:keepNext/>
      <w:keepLines/>
      <w:numPr>
        <w:ilvl w:val="2"/>
        <w:numId w:val="3"/>
      </w:numPr>
      <w:spacing w:before="200"/>
      <w:outlineLvl w:val="2"/>
    </w:pPr>
    <w:rPr>
      <w:rFonts w:ascii="Book Antiqua" w:eastAsia="黑体" w:hAnsi="Book Antiqua" w:cs="宋体"/>
      <w:noProof/>
      <w:kern w:val="0"/>
      <w:sz w:val="32"/>
      <w:szCs w:val="32"/>
    </w:rPr>
  </w:style>
  <w:style w:type="paragraph" w:styleId="Heading4">
    <w:name w:val="heading 4"/>
    <w:basedOn w:val="Normal"/>
    <w:next w:val="Normal"/>
    <w:semiHidden/>
    <w:rsid w:val="00145363"/>
    <w:pPr>
      <w:keepNext/>
      <w:keepLines/>
      <w:numPr>
        <w:ilvl w:val="3"/>
        <w:numId w:val="3"/>
      </w:numPr>
      <w:outlineLvl w:val="3"/>
    </w:pPr>
    <w:rPr>
      <w:rFonts w:ascii="Book Antiqua" w:eastAsia="黑体" w:hAnsi="Book Antiqua" w:cs="宋体"/>
      <w:noProof/>
      <w:kern w:val="0"/>
      <w:sz w:val="28"/>
      <w:szCs w:val="28"/>
    </w:rPr>
  </w:style>
  <w:style w:type="paragraph" w:styleId="Heading5">
    <w:name w:val="heading 5"/>
    <w:basedOn w:val="Normal"/>
    <w:next w:val="Normal"/>
    <w:semiHidden/>
    <w:rsid w:val="00176DF9"/>
    <w:pPr>
      <w:keepNext/>
      <w:keepLines/>
      <w:numPr>
        <w:ilvl w:val="4"/>
        <w:numId w:val="3"/>
      </w:numPr>
      <w:outlineLvl w:val="4"/>
    </w:pPr>
    <w:rPr>
      <w:rFonts w:ascii="Book Antiqua" w:eastAsia="黑体" w:hAnsi="Book Antiqua" w:cs="宋体"/>
      <w:noProof/>
      <w:kern w:val="0"/>
      <w:sz w:val="24"/>
      <w:szCs w:val="24"/>
    </w:rPr>
  </w:style>
  <w:style w:type="paragraph" w:styleId="Heading6">
    <w:name w:val="heading 6"/>
    <w:basedOn w:val="Normal"/>
    <w:next w:val="Normal"/>
    <w:rsid w:val="00176DF9"/>
    <w:pPr>
      <w:keepNext/>
      <w:keepLines/>
      <w:numPr>
        <w:ilvl w:val="8"/>
        <w:numId w:val="30"/>
      </w:numPr>
      <w:spacing w:before="240" w:after="64" w:line="320" w:lineRule="atLeast"/>
      <w:outlineLvl w:val="5"/>
    </w:pPr>
    <w:rPr>
      <w:rFonts w:ascii="Arial" w:eastAsia="黑体" w:hAnsi="Arial" w:cs="Times New Roman"/>
      <w:b/>
      <w:bCs/>
    </w:rPr>
  </w:style>
  <w:style w:type="paragraph" w:styleId="Heading7">
    <w:name w:val="heading 7"/>
    <w:basedOn w:val="Heading1"/>
    <w:next w:val="Heading8"/>
    <w:rsid w:val="00C60B38"/>
    <w:pPr>
      <w:keepLines/>
      <w:numPr>
        <w:numId w:val="31"/>
      </w:numPr>
      <w:pBdr>
        <w:bottom w:val="single" w:sz="4" w:space="1" w:color="auto"/>
      </w:pBdr>
      <w:topLinePunct w:val="0"/>
      <w:outlineLvl w:val="6"/>
    </w:pPr>
    <w:rPr>
      <w:bCs w:val="0"/>
    </w:rPr>
  </w:style>
  <w:style w:type="paragraph" w:styleId="Heading8">
    <w:name w:val="heading 8"/>
    <w:basedOn w:val="Heading2"/>
    <w:next w:val="Heading9"/>
    <w:rsid w:val="00C60B38"/>
    <w:pPr>
      <w:numPr>
        <w:ilvl w:val="1"/>
        <w:numId w:val="31"/>
      </w:numPr>
      <w:topLinePunct w:val="0"/>
      <w:spacing w:before="200"/>
      <w:outlineLvl w:val="7"/>
    </w:pPr>
    <w:rPr>
      <w:rFonts w:cs="Times New Roman"/>
    </w:rPr>
  </w:style>
  <w:style w:type="paragraph" w:styleId="Heading9">
    <w:name w:val="heading 9"/>
    <w:basedOn w:val="Heading3"/>
    <w:next w:val="Normal"/>
    <w:rsid w:val="00C60B38"/>
    <w:pPr>
      <w:numPr>
        <w:ilvl w:val="2"/>
        <w:numId w:val="31"/>
      </w:numPr>
      <w:topLinePunct w:val="0"/>
      <w:outlineLvl w:val="8"/>
    </w:pPr>
    <w:rPr>
      <w:rFonts w:cs="Times New Roma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NormalInTitlePage">
    <w:name w:val="Normal In Title Page"/>
    <w:rsid w:val="0027124B"/>
    <w:rPr>
      <w:rFonts w:ascii="Arial" w:hAnsi="Arial" w:cs="Arial"/>
      <w:kern w:val="2"/>
      <w:sz w:val="22"/>
      <w:szCs w:val="22"/>
      <w:lang w:val="en-US" w:eastAsia="zh-CN" w:bidi="ar-SA"/>
    </w:rPr>
  </w:style>
  <w:style w:type="paragraph" w:customStyle="1" w:styleId="TableTextInTitlePage">
    <w:name w:val="Table Text In Title Page"/>
    <w:rsid w:val="003D6D09"/>
    <w:pPr>
      <w:autoSpaceDE w:val="0"/>
      <w:autoSpaceDN w:val="0"/>
      <w:spacing w:before="80" w:after="80"/>
      <w:jc w:val="left"/>
    </w:pPr>
    <w:rPr>
      <w:rFonts w:ascii="Arial" w:hAnsi="Arial" w:cs="Arial"/>
      <w:snapToGrid w:val="0"/>
      <w:kern w:val="0"/>
      <w:sz w:val="20"/>
      <w:szCs w:val="20"/>
      <w:lang w:val="zh-CN" w:eastAsia="en-US" w:bidi="ar-SA"/>
    </w:rPr>
  </w:style>
  <w:style w:type="paragraph" w:customStyle="1" w:styleId="Appendixheading1">
    <w:name w:val="Appendix heading 1"/>
    <w:basedOn w:val="Heading1"/>
    <w:next w:val="2"/>
    <w:rsid w:val="00C60B38"/>
    <w:pPr>
      <w:keepLines/>
      <w:numPr>
        <w:numId w:val="30"/>
      </w:numPr>
      <w:pBdr>
        <w:bottom w:val="single" w:sz="12" w:space="1" w:color="auto"/>
      </w:pBdr>
      <w:topLinePunct w:val="0"/>
      <w:outlineLvl w:val="0"/>
    </w:pPr>
    <w:rPr>
      <w:bCs w:val="0"/>
    </w:rPr>
  </w:style>
  <w:style w:type="paragraph" w:customStyle="1" w:styleId="2">
    <w:name w:val="附录 标题 2"/>
    <w:basedOn w:val="Heading2"/>
    <w:next w:val="3"/>
    <w:rsid w:val="00C60B38"/>
    <w:pPr>
      <w:numPr>
        <w:ilvl w:val="1"/>
        <w:numId w:val="30"/>
      </w:numPr>
      <w:topLinePunct w:val="0"/>
      <w:spacing w:before="200"/>
      <w:outlineLvl w:val="1"/>
    </w:pPr>
    <w:rPr>
      <w:rFonts w:cs="Times New Roman"/>
    </w:rPr>
  </w:style>
  <w:style w:type="paragraph" w:customStyle="1" w:styleId="3">
    <w:name w:val="附录 标题 3"/>
    <w:basedOn w:val="Heading3"/>
    <w:next w:val="4"/>
    <w:rsid w:val="00C60B38"/>
    <w:pPr>
      <w:numPr>
        <w:ilvl w:val="2"/>
        <w:numId w:val="30"/>
      </w:numPr>
      <w:topLinePunct w:val="0"/>
      <w:outlineLvl w:val="2"/>
    </w:pPr>
    <w:rPr>
      <w:rFonts w:cs="Times New Roman"/>
    </w:rPr>
  </w:style>
  <w:style w:type="paragraph" w:customStyle="1" w:styleId="4">
    <w:name w:val="附录 标题 4"/>
    <w:basedOn w:val="Heading4"/>
    <w:next w:val="5"/>
    <w:rsid w:val="00C60B38"/>
    <w:pPr>
      <w:numPr>
        <w:ilvl w:val="3"/>
        <w:numId w:val="30"/>
      </w:numPr>
      <w:topLinePunct w:val="0"/>
      <w:outlineLvl w:val="3"/>
    </w:pPr>
    <w:rPr>
      <w:rFonts w:cs="Times New Roman"/>
    </w:rPr>
  </w:style>
  <w:style w:type="paragraph" w:customStyle="1" w:styleId="5">
    <w:name w:val="附录 标题 5"/>
    <w:basedOn w:val="Heading5"/>
    <w:next w:val="Normal"/>
    <w:rsid w:val="00C60B38"/>
    <w:pPr>
      <w:numPr>
        <w:ilvl w:val="4"/>
        <w:numId w:val="30"/>
      </w:numPr>
      <w:topLinePunct w:val="0"/>
      <w:outlineLvl w:val="4"/>
    </w:pPr>
    <w:rPr>
      <w:rFonts w:cs="Times New Roman"/>
    </w:rPr>
  </w:style>
  <w:style w:type="paragraph" w:customStyle="1" w:styleId="BlockLabel">
    <w:name w:val="Block Label"/>
    <w:basedOn w:val="Normal"/>
    <w:next w:val="Normal"/>
    <w:rsid w:val="00145363"/>
    <w:pPr>
      <w:keepNext/>
      <w:keepLines/>
      <w:numPr>
        <w:ilvl w:val="5"/>
        <w:numId w:val="3"/>
      </w:numPr>
      <w:spacing w:before="300" w:after="80"/>
    </w:pPr>
    <w:rPr>
      <w:rFonts w:ascii="Book Antiqua" w:eastAsia="黑体" w:hAnsi="Book Antiqua" w:cs="Book Antiqua"/>
      <w:bCs/>
      <w:kern w:val="0"/>
      <w:sz w:val="26"/>
      <w:szCs w:val="26"/>
    </w:rPr>
  </w:style>
  <w:style w:type="paragraph" w:customStyle="1" w:styleId="BlockLabelWithSixNumber">
    <w:name w:val="Block Label With Six Number"/>
    <w:basedOn w:val="Normal"/>
    <w:next w:val="Normal"/>
    <w:pPr>
      <w:keepNext/>
      <w:keepLines/>
      <w:spacing w:before="300" w:after="80"/>
      <w:ind w:left="0"/>
      <w:outlineLvl w:val="5"/>
    </w:pPr>
    <w:rPr>
      <w:rFonts w:ascii="Book Antiqua" w:eastAsia="黑体" w:hAnsi="Book Antiqua" w:cs="Book Antiqua"/>
      <w:bCs/>
      <w:kern w:val="0"/>
      <w:sz w:val="24"/>
      <w:szCs w:val="24"/>
    </w:rPr>
  </w:style>
  <w:style w:type="paragraph" w:customStyle="1" w:styleId="BlockLabelWithSevenNumber">
    <w:name w:val="Block Label With Seven Number"/>
    <w:basedOn w:val="Normal"/>
    <w:next w:val="Normal"/>
    <w:pPr>
      <w:keepNext/>
      <w:keepLines/>
      <w:spacing w:before="300" w:after="80"/>
      <w:ind w:left="0"/>
      <w:outlineLvl w:val="6"/>
    </w:pPr>
    <w:rPr>
      <w:rFonts w:ascii="Book Antiqua" w:eastAsia="黑体" w:hAnsi="Book Antiqua" w:cs="Book Antiqua"/>
      <w:bCs/>
      <w:kern w:val="0"/>
      <w:sz w:val="24"/>
      <w:szCs w:val="24"/>
    </w:rPr>
  </w:style>
  <w:style w:type="paragraph" w:customStyle="1" w:styleId="BlockLabelInTitlePage">
    <w:name w:val="Block Label In Title Page"/>
    <w:next w:val="Normal"/>
    <w:pPr>
      <w:keepNext/>
      <w:keepLines/>
      <w:spacing w:before="200" w:after="160"/>
    </w:pPr>
    <w:rPr>
      <w:rFonts w:ascii="Book Antiqua" w:eastAsia="黑体" w:hAnsi="Book Antiqua" w:cs="Book Antiqua"/>
      <w:bCs/>
      <w:kern w:val="0"/>
      <w:sz w:val="26"/>
      <w:szCs w:val="26"/>
    </w:rPr>
  </w:style>
  <w:style w:type="paragraph" w:customStyle="1" w:styleId="CopyrightDeclaration1">
    <w:name w:val="Copyright Declaration1"/>
    <w:rsid w:val="00C60B38"/>
    <w:pPr>
      <w:spacing w:before="80" w:after="80"/>
    </w:pPr>
    <w:rPr>
      <w:rFonts w:ascii="Arial" w:eastAsia="黑体" w:hAnsi="Arial" w:cs="Arial"/>
      <w:b/>
      <w:bCs/>
      <w:noProof/>
      <w:sz w:val="48"/>
      <w:szCs w:val="48"/>
      <w:lang w:val="en-US" w:eastAsia="zh-CN" w:bidi="ar-SA"/>
    </w:rPr>
  </w:style>
  <w:style w:type="paragraph" w:customStyle="1" w:styleId="Cover1">
    <w:name w:val="Cover 1"/>
    <w:basedOn w:val="Normal"/>
    <w:rsid w:val="00C60B38"/>
    <w:pPr>
      <w:widowControl w:val="0"/>
      <w:kinsoku w:val="0"/>
      <w:overflowPunct w:val="0"/>
      <w:topLinePunct w:val="0"/>
      <w:autoSpaceDE w:val="0"/>
      <w:autoSpaceDN w:val="0"/>
      <w:spacing w:before="80" w:after="80"/>
      <w:ind w:left="0"/>
    </w:pPr>
    <w:rPr>
      <w:rFonts w:ascii="Arial" w:hAnsi="Arial"/>
      <w:b/>
      <w:bCs/>
      <w:noProof/>
      <w:kern w:val="0"/>
      <w:sz w:val="40"/>
      <w:szCs w:val="40"/>
    </w:rPr>
  </w:style>
  <w:style w:type="paragraph" w:customStyle="1" w:styleId="Cover2">
    <w:name w:val="Cover 2"/>
    <w:rsid w:val="001C2EF1"/>
    <w:pPr>
      <w:adjustRightInd w:val="0"/>
      <w:snapToGrid w:val="0"/>
    </w:pPr>
    <w:rPr>
      <w:rFonts w:ascii="Arial" w:eastAsia="黑体" w:hAnsi="Arial" w:cs="Arial"/>
      <w:noProof/>
      <w:sz w:val="32"/>
      <w:szCs w:val="32"/>
      <w:lang w:val="en-US" w:eastAsia="en-US" w:bidi="ar-SA"/>
    </w:rPr>
  </w:style>
  <w:style w:type="paragraph" w:customStyle="1" w:styleId="CoverText">
    <w:name w:val="Cover Text"/>
    <w:rsid w:val="003E514A"/>
    <w:pPr>
      <w:adjustRightInd w:val="0"/>
      <w:snapToGrid w:val="0"/>
      <w:spacing w:before="80" w:after="80" w:line="240" w:lineRule="atLeast"/>
      <w:jc w:val="both"/>
    </w:pPr>
    <w:rPr>
      <w:rFonts w:ascii="Arial" w:hAnsi="Arial" w:cs="Arial"/>
      <w:snapToGrid w:val="0"/>
      <w:lang w:val="en-US" w:eastAsia="zh-CN" w:bidi="ar-SA"/>
    </w:rPr>
  </w:style>
  <w:style w:type="paragraph" w:customStyle="1" w:styleId="Cover5">
    <w:name w:val="Cover 5"/>
    <w:basedOn w:val="Normal"/>
    <w:rsid w:val="005739EF"/>
    <w:pPr>
      <w:widowControl w:val="0"/>
      <w:spacing w:before="0" w:after="0" w:line="240" w:lineRule="auto"/>
      <w:ind w:left="0"/>
    </w:pPr>
    <w:rPr>
      <w:rFonts w:ascii="Arial"/>
      <w:sz w:val="18"/>
      <w:szCs w:val="18"/>
    </w:rPr>
  </w:style>
  <w:style w:type="paragraph" w:customStyle="1" w:styleId="Cover3">
    <w:name w:val="Cover 3"/>
    <w:basedOn w:val="Normal"/>
    <w:rsid w:val="00C60B38"/>
    <w:pPr>
      <w:widowControl w:val="0"/>
      <w:topLinePunct w:val="0"/>
      <w:spacing w:before="80" w:after="80"/>
      <w:ind w:left="0"/>
    </w:pPr>
    <w:rPr>
      <w:rFonts w:ascii="Arial" w:eastAsia="黑体" w:hAnsi="Arial" w:cs="Arial"/>
      <w:b/>
      <w:bCs/>
      <w:spacing w:val="-4"/>
      <w:sz w:val="22"/>
      <w:szCs w:val="22"/>
      <w:lang w:val="en-US" w:eastAsia="en-US" w:bidi="ar-SA"/>
    </w:rPr>
  </w:style>
  <w:style w:type="paragraph" w:customStyle="1" w:styleId="Cover4">
    <w:name w:val="Cover 4"/>
    <w:basedOn w:val="Normal"/>
    <w:rsid w:val="00C60B38"/>
    <w:pPr>
      <w:widowControl w:val="0"/>
      <w:topLinePunct w:val="0"/>
      <w:spacing w:before="80" w:after="80"/>
      <w:ind w:left="0"/>
    </w:pPr>
    <w:rPr>
      <w:rFonts w:ascii="Arial" w:eastAsia="黑体" w:hAnsi="Arial"/>
      <w:b/>
      <w:bCs/>
      <w:spacing w:val="-4"/>
      <w:sz w:val="22"/>
      <w:szCs w:val="22"/>
    </w:rPr>
  </w:style>
  <w:style w:type="paragraph" w:customStyle="1" w:styleId="Figure">
    <w:name w:val="Figure"/>
    <w:basedOn w:val="Normal"/>
    <w:next w:val="Normal"/>
    <w:rsid w:val="00BA3BC5"/>
    <w:pPr>
      <w:keepNext/>
    </w:pPr>
  </w:style>
  <w:style w:type="paragraph" w:customStyle="1" w:styleId="FigureDescription">
    <w:name w:val="Figure Description"/>
    <w:next w:val="Figure"/>
    <w:rsid w:val="00145363"/>
    <w:pPr>
      <w:keepNext/>
      <w:numPr>
        <w:ilvl w:val="7"/>
        <w:numId w:val="3"/>
      </w:numPr>
      <w:adjustRightInd w:val="0"/>
      <w:snapToGrid w:val="0"/>
      <w:spacing w:before="320" w:after="80" w:line="240" w:lineRule="atLeast"/>
    </w:pPr>
    <w:rPr>
      <w:rFonts w:eastAsia="黑体" w:cs="Arial"/>
      <w:spacing w:val="-4"/>
      <w:kern w:val="2"/>
      <w:sz w:val="21"/>
      <w:szCs w:val="21"/>
      <w:lang w:val="en-US" w:eastAsia="zh-CN" w:bidi="ar-SA"/>
    </w:rPr>
  </w:style>
  <w:style w:type="paragraph" w:customStyle="1" w:styleId="FigureText">
    <w:name w:val="Figure Text"/>
    <w:rsid w:val="00EA1E0F"/>
    <w:pPr>
      <w:widowControl w:val="0"/>
      <w:adjustRightInd w:val="0"/>
      <w:snapToGrid w:val="0"/>
      <w:spacing w:line="240" w:lineRule="atLeast"/>
    </w:pPr>
    <w:rPr>
      <w:rFonts w:cs="Arial"/>
      <w:sz w:val="18"/>
      <w:szCs w:val="18"/>
      <w:lang w:val="en-US" w:eastAsia="en-US" w:bidi="ar-SA"/>
    </w:rPr>
  </w:style>
  <w:style w:type="paragraph" w:customStyle="1" w:styleId="HeadingLeft">
    <w:name w:val="Heading Left"/>
    <w:basedOn w:val="Normal"/>
    <w:rsid w:val="00BA3BC5"/>
    <w:pPr>
      <w:spacing w:before="0" w:after="0"/>
      <w:ind w:left="0"/>
    </w:pPr>
    <w:rPr>
      <w:rFonts w:ascii="Times New Roman"/>
      <w:sz w:val="20"/>
      <w:szCs w:val="20"/>
    </w:rPr>
  </w:style>
  <w:style w:type="paragraph" w:customStyle="1" w:styleId="HeadingRight">
    <w:name w:val="Heading Right"/>
    <w:basedOn w:val="Normal"/>
    <w:rsid w:val="00BA3BC5"/>
    <w:pPr>
      <w:spacing w:before="0" w:after="0"/>
      <w:ind w:left="0"/>
      <w:jc w:val="right"/>
    </w:pPr>
    <w:rPr>
      <w:rFonts w:ascii="Times New Roman"/>
      <w:sz w:val="20"/>
      <w:szCs w:val="20"/>
    </w:rPr>
  </w:style>
  <w:style w:type="paragraph" w:customStyle="1" w:styleId="Heading1NoNumber">
    <w:name w:val="Heading1 No Number"/>
    <w:basedOn w:val="Heading1"/>
    <w:next w:val="Normal"/>
    <w:rsid w:val="00F57AA1"/>
    <w:pPr>
      <w:pageBreakBefore/>
      <w:numPr>
        <w:numId w:val="0"/>
      </w:numPr>
    </w:pPr>
  </w:style>
  <w:style w:type="paragraph" w:customStyle="1" w:styleId="Heading2NoNumber">
    <w:name w:val="Heading2 No Number"/>
    <w:basedOn w:val="Heading2"/>
    <w:next w:val="Normal"/>
    <w:rsid w:val="003A3205"/>
    <w:pPr>
      <w:numPr>
        <w:ilvl w:val="0"/>
        <w:numId w:val="0"/>
      </w:numPr>
      <w:outlineLvl w:val="9"/>
    </w:pPr>
    <w:rPr>
      <w:rFonts w:eastAsia="黑体"/>
    </w:rPr>
  </w:style>
  <w:style w:type="paragraph" w:customStyle="1" w:styleId="Heading2NoNumber4lite">
    <w:name w:val="Heading2 No Number 4 lite"/>
    <w:basedOn w:val="Heading2"/>
    <w:next w:val="Normal"/>
    <w:rsid w:val="007D4CBD"/>
    <w:pPr>
      <w:numPr>
        <w:ilvl w:val="0"/>
        <w:numId w:val="0"/>
      </w:numPr>
    </w:pPr>
    <w:rPr>
      <w:rFonts w:eastAsia="黑体"/>
    </w:rPr>
  </w:style>
  <w:style w:type="paragraph" w:customStyle="1" w:styleId="Heading3NoNumber">
    <w:name w:val="Heading3 No Number"/>
    <w:basedOn w:val="Heading3"/>
    <w:next w:val="Normal"/>
    <w:rsid w:val="00F57AA1"/>
    <w:pPr>
      <w:numPr>
        <w:ilvl w:val="0"/>
        <w:numId w:val="0"/>
      </w:numPr>
    </w:pPr>
    <w:rPr>
      <w:rFonts w:cs="Book Antiqua"/>
    </w:rPr>
  </w:style>
  <w:style w:type="paragraph" w:customStyle="1" w:styleId="Heading4NoNumber">
    <w:name w:val="Heading4 No Number"/>
    <w:basedOn w:val="Normal"/>
    <w:semiHidden/>
    <w:rsid w:val="00664C51"/>
    <w:pPr>
      <w:keepNext/>
      <w:spacing w:before="200"/>
    </w:pPr>
    <w:rPr>
      <w:rFonts w:eastAsia="黑体"/>
      <w:bCs/>
      <w:spacing w:val="-4"/>
    </w:rPr>
  </w:style>
  <w:style w:type="paragraph" w:customStyle="1" w:styleId="AboutThisChapter">
    <w:name w:val="About This Chapter"/>
    <w:basedOn w:val="Heading2NoNumber"/>
    <w:next w:val="Normal"/>
    <w:rsid w:val="001638C1"/>
    <w:pPr>
      <w:spacing w:after="560"/>
    </w:pPr>
    <w:rPr>
      <w:rFonts w:eastAsia="黑体"/>
    </w:rPr>
  </w:style>
  <w:style w:type="numbering" w:styleId="111111">
    <w:name w:val="Outline List 2"/>
    <w:basedOn w:val="NoList"/>
    <w:semiHidden/>
    <w:rsid w:val="005327F2"/>
    <w:pPr>
      <w:numPr>
        <w:numId w:val="16"/>
      </w:numPr>
    </w:pPr>
  </w:style>
  <w:style w:type="paragraph" w:customStyle="1" w:styleId="ItemList">
    <w:name w:val="Item List"/>
    <w:rsid w:val="00C41A40"/>
    <w:pPr>
      <w:numPr>
        <w:numId w:val="20"/>
      </w:numPr>
      <w:adjustRightInd w:val="0"/>
      <w:snapToGrid w:val="0"/>
      <w:spacing w:before="80" w:after="80" w:line="240" w:lineRule="atLeast"/>
    </w:pPr>
    <w:rPr>
      <w:rFonts w:cs="Arial" w:hint="eastAsia"/>
      <w:kern w:val="2"/>
      <w:sz w:val="21"/>
      <w:szCs w:val="21"/>
      <w:lang w:val="en-US" w:eastAsia="zh-CN" w:bidi="ar-SA"/>
    </w:rPr>
  </w:style>
  <w:style w:type="paragraph" w:customStyle="1" w:styleId="ItemListinTable">
    <w:name w:val="Item List in Table"/>
    <w:basedOn w:val="Normal"/>
    <w:rsid w:val="00CF6B0F"/>
    <w:pPr>
      <w:numPr>
        <w:numId w:val="1"/>
      </w:numPr>
      <w:tabs>
        <w:tab w:val="clear" w:pos="170"/>
        <w:tab w:val="left" w:pos="284"/>
      </w:tabs>
      <w:spacing w:before="80" w:after="80"/>
      <w:ind w:left="284" w:hanging="284"/>
    </w:pPr>
    <w:rPr>
      <w:kern w:val="0"/>
    </w:rPr>
  </w:style>
  <w:style w:type="paragraph" w:customStyle="1" w:styleId="SubItemListinTable">
    <w:name w:val="Sub Item List in Table"/>
    <w:basedOn w:val="Normal"/>
    <w:pPr>
      <w:numPr>
        <w:ilvl w:val="2"/>
        <w:numId w:val="1"/>
      </w:numPr>
      <w:spacing w:before="80" w:after="80"/>
    </w:pPr>
  </w:style>
  <w:style w:type="paragraph" w:customStyle="1" w:styleId="SubItemStepinTable">
    <w:name w:val="Sub Item Step in Table"/>
    <w:pPr>
      <w:numPr>
        <w:ilvl w:val="1"/>
        <w:numId w:val="1"/>
      </w:numPr>
      <w:adjustRightInd w:val="0"/>
      <w:snapToGrid w:val="0"/>
      <w:spacing w:before="80" w:after="80" w:line="240" w:lineRule="atLeast"/>
    </w:pPr>
    <w:rPr>
      <w:rFonts w:cs="Arial" w:hint="eastAsia"/>
      <w:sz w:val="21"/>
      <w:szCs w:val="21"/>
      <w:lang w:val="en-US" w:eastAsia="zh-CN" w:bidi="ar-SA"/>
    </w:rPr>
  </w:style>
  <w:style w:type="paragraph" w:customStyle="1" w:styleId="SubItemStepinTableList">
    <w:name w:val="Sub Item Step in Table List"/>
    <w:pPr>
      <w:numPr>
        <w:ilvl w:val="3"/>
        <w:numId w:val="1"/>
      </w:numPr>
      <w:adjustRightInd w:val="0"/>
      <w:snapToGrid w:val="0"/>
      <w:spacing w:before="80" w:after="80" w:line="240" w:lineRule="atLeast"/>
    </w:pPr>
    <w:rPr>
      <w:rFonts w:cs="Arial" w:hint="eastAsia"/>
      <w:sz w:val="21"/>
      <w:szCs w:val="21"/>
      <w:lang w:val="en-US" w:eastAsia="zh-CN" w:bidi="ar-SA"/>
    </w:rPr>
  </w:style>
  <w:style w:type="paragraph" w:customStyle="1" w:styleId="SubItemListinTableStep">
    <w:name w:val="Sub Item List in Table Step"/>
    <w:basedOn w:val="Normal"/>
    <w:pPr>
      <w:numPr>
        <w:ilvl w:val="4"/>
        <w:numId w:val="1"/>
      </w:numPr>
      <w:spacing w:before="80" w:after="80"/>
    </w:pPr>
  </w:style>
  <w:style w:type="paragraph" w:customStyle="1" w:styleId="ItemListText">
    <w:name w:val="Item List Text"/>
    <w:rsid w:val="00C41A40"/>
    <w:pPr>
      <w:adjustRightInd w:val="0"/>
      <w:snapToGrid w:val="0"/>
      <w:spacing w:before="80" w:after="80" w:line="240" w:lineRule="atLeast"/>
      <w:ind w:left="475"/>
    </w:pPr>
    <w:rPr>
      <w:rFonts w:hint="eastAsia"/>
      <w:kern w:val="2"/>
      <w:sz w:val="21"/>
      <w:szCs w:val="21"/>
      <w:lang w:val="en-US" w:eastAsia="zh-CN" w:bidi="ar-SA"/>
    </w:rPr>
  </w:style>
  <w:style w:type="paragraph" w:customStyle="1" w:styleId="ItemStep">
    <w:name w:val="Item Step"/>
    <w:rsid w:val="00145363"/>
    <w:pPr>
      <w:numPr>
        <w:ilvl w:val="0"/>
        <w:numId w:val="25"/>
      </w:numPr>
      <w:adjustRightInd w:val="0"/>
      <w:snapToGrid w:val="0"/>
      <w:spacing w:before="80" w:after="80" w:line="240" w:lineRule="atLeast"/>
    </w:pPr>
    <w:rPr>
      <w:rFonts w:cs="Arial" w:hint="eastAsia"/>
      <w:sz w:val="21"/>
      <w:szCs w:val="21"/>
      <w:lang w:val="en-US" w:eastAsia="zh-CN" w:bidi="ar-SA"/>
    </w:rPr>
  </w:style>
  <w:style w:type="paragraph" w:customStyle="1" w:styleId="SubItemStep">
    <w:name w:val="Sub Item Step"/>
    <w:pPr>
      <w:numPr>
        <w:ilvl w:val="1"/>
        <w:numId w:val="25"/>
      </w:numPr>
      <w:adjustRightInd w:val="0"/>
      <w:snapToGrid w:val="0"/>
      <w:spacing w:before="80" w:after="80" w:line="240" w:lineRule="atLeast"/>
    </w:pPr>
    <w:rPr>
      <w:rFonts w:cs="Arial" w:hint="eastAsia"/>
      <w:sz w:val="21"/>
      <w:szCs w:val="21"/>
      <w:lang w:val="en-US" w:eastAsia="zh-CN" w:bidi="ar-SA"/>
    </w:rPr>
  </w:style>
  <w:style w:type="paragraph" w:customStyle="1" w:styleId="ThirdLevelItemStep">
    <w:name w:val="Third Level Item Step"/>
    <w:pPr>
      <w:numPr>
        <w:ilvl w:val="2"/>
        <w:numId w:val="25"/>
      </w:numPr>
      <w:adjustRightInd w:val="0"/>
      <w:snapToGrid w:val="0"/>
      <w:spacing w:before="80" w:after="80" w:line="240" w:lineRule="atLeast"/>
    </w:pPr>
    <w:rPr>
      <w:rFonts w:cs="Arial" w:hint="eastAsia"/>
      <w:sz w:val="21"/>
      <w:szCs w:val="21"/>
      <w:lang w:val="en-US" w:eastAsia="zh-CN" w:bidi="ar-SA"/>
    </w:rPr>
  </w:style>
  <w:style w:type="paragraph" w:customStyle="1" w:styleId="FourthLevelItemStep">
    <w:name w:val="Fourth Level Item Step"/>
    <w:pPr>
      <w:numPr>
        <w:ilvl w:val="3"/>
        <w:numId w:val="25"/>
      </w:numPr>
      <w:adjustRightInd w:val="0"/>
      <w:snapToGrid w:val="0"/>
      <w:spacing w:before="80" w:after="80" w:line="240" w:lineRule="atLeast"/>
    </w:pPr>
    <w:rPr>
      <w:rFonts w:cs="Arial" w:hint="eastAsia"/>
      <w:sz w:val="21"/>
      <w:szCs w:val="21"/>
      <w:lang w:val="en-US" w:eastAsia="zh-CN" w:bidi="ar-SA"/>
    </w:rPr>
  </w:style>
  <w:style w:type="paragraph" w:customStyle="1" w:styleId="ManualTitle1">
    <w:name w:val="Manual Title1"/>
    <w:semiHidden/>
    <w:rsid w:val="00446256"/>
    <w:rPr>
      <w:rFonts w:ascii="Arial" w:eastAsia="黑体" w:hAnsi="Arial"/>
      <w:noProof/>
      <w:sz w:val="30"/>
      <w:lang w:val="en-US" w:eastAsia="en-US" w:bidi="ar-SA"/>
    </w:rPr>
  </w:style>
  <w:style w:type="paragraph" w:customStyle="1" w:styleId="CAUTIONHeading">
    <w:name w:val="CAUTION Heading"/>
    <w:basedOn w:val="Normal"/>
    <w:rsid w:val="002839CF"/>
    <w:pPr>
      <w:keepNext/>
      <w:pBdr>
        <w:top w:val="single" w:sz="12" w:space="4" w:color="auto"/>
      </w:pBdr>
      <w:spacing w:before="80" w:after="80"/>
    </w:pPr>
    <w:rPr>
      <w:rFonts w:ascii="Book Antiqua" w:eastAsia="黑体" w:hAnsi="Book Antiqua"/>
      <w:bCs/>
      <w:noProof/>
    </w:rPr>
  </w:style>
  <w:style w:type="paragraph" w:customStyle="1" w:styleId="NotesHeadinginTable">
    <w:name w:val="Notes Heading in Table"/>
    <w:next w:val="NotesTextinTable"/>
    <w:rsid w:val="00773BE3"/>
    <w:pPr>
      <w:keepNext/>
      <w:adjustRightInd w:val="0"/>
      <w:snapToGrid w:val="0"/>
      <w:spacing w:before="80" w:after="40" w:line="240" w:lineRule="atLeast"/>
    </w:pPr>
    <w:rPr>
      <w:rFonts w:eastAsia="黑体" w:cs="Arial"/>
      <w:bCs/>
      <w:kern w:val="2"/>
      <w:sz w:val="18"/>
      <w:szCs w:val="18"/>
      <w:lang w:val="en-US" w:eastAsia="zh-CN" w:bidi="ar-SA"/>
    </w:rPr>
  </w:style>
  <w:style w:type="paragraph" w:customStyle="1" w:styleId="CAUTIONText">
    <w:name w:val="CAUTION Text"/>
    <w:basedOn w:val="Normal"/>
    <w:rsid w:val="001749B1"/>
    <w:pPr>
      <w:keepLines/>
      <w:pBdr>
        <w:bottom w:val="single" w:sz="12" w:space="4" w:color="auto"/>
      </w:pBdr>
      <w:spacing w:before="80" w:after="80"/>
    </w:pPr>
    <w:rPr>
      <w:rFonts w:eastAsia="楷体_GB2312" w:hint="eastAsia"/>
      <w:iCs/>
    </w:rPr>
  </w:style>
  <w:style w:type="paragraph" w:customStyle="1" w:styleId="NotesTextinTable">
    <w:name w:val="Notes Text in Table"/>
    <w:rsid w:val="00340EDD"/>
    <w:pPr>
      <w:widowControl w:val="0"/>
      <w:adjustRightInd w:val="0"/>
      <w:snapToGrid w:val="0"/>
      <w:spacing w:before="40" w:after="80" w:line="240" w:lineRule="atLeast"/>
      <w:ind w:left="170"/>
    </w:pPr>
    <w:rPr>
      <w:rFonts w:eastAsia="楷体_GB2312" w:cs="Arial"/>
      <w:iCs/>
      <w:kern w:val="2"/>
      <w:sz w:val="18"/>
      <w:szCs w:val="18"/>
      <w:lang w:val="en-US" w:eastAsia="zh-CN" w:bidi="ar-SA"/>
    </w:rPr>
  </w:style>
  <w:style w:type="paragraph" w:customStyle="1" w:styleId="NotesTextTD">
    <w:name w:val="Notes Text TD"/>
    <w:rsid w:val="005263EA"/>
    <w:pPr>
      <w:snapToGrid w:val="0"/>
      <w:spacing w:line="240" w:lineRule="atLeast"/>
      <w:ind w:left="2075"/>
    </w:pPr>
    <w:rPr>
      <w:rFonts w:ascii="Courier New" w:hAnsi="Courier New" w:cs="Courier New"/>
      <w:snapToGrid w:val="0"/>
      <w:spacing w:val="-1"/>
      <w:sz w:val="16"/>
      <w:szCs w:val="16"/>
      <w:lang w:val="en-US" w:eastAsia="zh-CN" w:bidi="ar-SA"/>
    </w:rPr>
  </w:style>
  <w:style w:type="paragraph" w:customStyle="1" w:styleId="NotesTextListTextTD">
    <w:name w:val="Notes Text List Text TD"/>
    <w:rsid w:val="005263EB"/>
    <w:pPr>
      <w:snapToGrid w:val="0"/>
      <w:spacing w:line="240" w:lineRule="atLeast"/>
      <w:ind w:left="2359"/>
    </w:pPr>
    <w:rPr>
      <w:rFonts w:ascii="Courier New" w:hAnsi="Courier New" w:cs="Courier New"/>
      <w:snapToGrid w:val="0"/>
      <w:spacing w:val="-1"/>
      <w:sz w:val="16"/>
      <w:szCs w:val="16"/>
      <w:lang w:val="en-US" w:eastAsia="zh-CN" w:bidi="ar-SA"/>
    </w:rPr>
  </w:style>
  <w:style w:type="paragraph" w:customStyle="1" w:styleId="CAUTIONTextListTextTD">
    <w:name w:val="CAUTION Text List Text TD"/>
    <w:basedOn w:val="CAUTIONText"/>
    <w:rsid w:val="001749B3"/>
    <w:pPr>
      <w:snapToGrid w:val="0"/>
      <w:spacing w:line="240" w:lineRule="atLeast"/>
      <w:ind w:firstLine="283" w:firstLineChars="180"/>
    </w:pPr>
    <w:rPr>
      <w:rFonts w:ascii="Courier New" w:eastAsia="宋体" w:hAnsi="Courier New" w:cs="Courier New"/>
      <w:snapToGrid w:val="0"/>
      <w:spacing w:val="-1"/>
      <w:sz w:val="16"/>
      <w:szCs w:val="16"/>
      <w:lang w:val="en-US" w:eastAsia="zh-CN" w:bidi="ar-SA"/>
    </w:rPr>
  </w:style>
  <w:style w:type="paragraph" w:customStyle="1" w:styleId="CAUTIONTextTD">
    <w:name w:val="CAUTION Text TD"/>
    <w:basedOn w:val="CAUTIONText"/>
    <w:rsid w:val="001749B4"/>
    <w:pPr>
      <w:snapToGrid w:val="0"/>
      <w:spacing w:line="240" w:lineRule="atLeast"/>
    </w:pPr>
    <w:rPr>
      <w:rFonts w:ascii="Courier New" w:eastAsia="宋体" w:hAnsi="Courier New" w:cs="Courier New"/>
      <w:snapToGrid w:val="0"/>
      <w:spacing w:val="-1"/>
      <w:sz w:val="16"/>
      <w:szCs w:val="16"/>
      <w:lang w:val="en-US" w:eastAsia="zh-CN" w:bidi="ar-SA"/>
    </w:rPr>
  </w:style>
  <w:style w:type="paragraph" w:customStyle="1" w:styleId="NotesTextListText">
    <w:name w:val="Notes Text List Text"/>
    <w:basedOn w:val="CAUTIONText"/>
    <w:rsid w:val="005263EC"/>
    <w:pPr>
      <w:pBdr>
        <w:bottom w:val="none" w:sz="0" w:space="0" w:color="auto"/>
      </w:pBdr>
      <w:spacing w:before="40" w:line="200" w:lineRule="atLeast"/>
      <w:ind w:left="2359"/>
    </w:pPr>
    <w:rPr>
      <w:sz w:val="18"/>
      <w:szCs w:val="18"/>
    </w:rPr>
  </w:style>
  <w:style w:type="paragraph" w:customStyle="1" w:styleId="CAUTIONTextList">
    <w:name w:val="CAUTION Text List"/>
    <w:basedOn w:val="CAUTIONText"/>
    <w:rsid w:val="001749B1"/>
    <w:pPr>
      <w:keepNext/>
      <w:numPr>
        <w:numId w:val="21"/>
      </w:numPr>
    </w:pPr>
  </w:style>
  <w:style w:type="paragraph" w:customStyle="1" w:styleId="CAUTIONTextStep">
    <w:name w:val="CAUTION Text Step"/>
    <w:basedOn w:val="CAUTIONText"/>
    <w:rsid w:val="001749B2"/>
    <w:pPr>
      <w:keepNext/>
      <w:numPr>
        <w:ilvl w:val="5"/>
        <w:numId w:val="1"/>
      </w:numPr>
    </w:pPr>
  </w:style>
  <w:style w:type="paragraph" w:customStyle="1" w:styleId="CAUTIONTextListText">
    <w:name w:val="CAUTION Text List Text"/>
    <w:basedOn w:val="CAUTIONText"/>
    <w:rsid w:val="001749B2"/>
    <w:pPr>
      <w:ind w:firstLine="283" w:firstLineChars="135"/>
    </w:pPr>
  </w:style>
  <w:style w:type="table" w:customStyle="1" w:styleId="Table">
    <w:name w:val="Table"/>
    <w:basedOn w:val="TableProfessional"/>
    <w:rsid w:val="00CA6AE3"/>
    <w:pPr>
      <w:jc w:val="left"/>
    </w:pPr>
    <w:rPr>
      <w:rFonts w:cs="Arial"/>
      <w:lang w:bidi="ar-SA"/>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TableNormal"/>
    <w:rsid w:val="00CB5415"/>
    <w:tblPr>
      <w:tblInd w:w="1809" w:type="dxa"/>
      <w:tblCellMar>
        <w:top w:w="0" w:type="dxa"/>
        <w:left w:w="108" w:type="dxa"/>
        <w:bottom w:w="0" w:type="dxa"/>
        <w:right w:w="108" w:type="dxa"/>
      </w:tblCellMar>
    </w:tblPr>
  </w:style>
  <w:style w:type="table" w:styleId="TableGrid">
    <w:name w:val="Table Grid"/>
    <w:basedOn w:val="TableNormal"/>
    <w:semiHidden/>
    <w:rsid w:val="00446256"/>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ep">
    <w:name w:val="Step"/>
    <w:basedOn w:val="Normal"/>
    <w:rsid w:val="00145363"/>
    <w:pPr>
      <w:numPr>
        <w:ilvl w:val="6"/>
        <w:numId w:val="3"/>
      </w:numPr>
    </w:pPr>
    <w:rPr>
      <w:snapToGrid w:val="0"/>
      <w:kern w:val="0"/>
    </w:rPr>
  </w:style>
  <w:style w:type="paragraph" w:customStyle="1" w:styleId="SubItemList">
    <w:name w:val="Sub Item List"/>
    <w:basedOn w:val="Normal"/>
    <w:rsid w:val="004E5A8C"/>
    <w:pPr>
      <w:numPr>
        <w:numId w:val="2"/>
      </w:numPr>
      <w:spacing w:before="80" w:after="80"/>
    </w:pPr>
  </w:style>
  <w:style w:type="paragraph" w:customStyle="1" w:styleId="ThirdLevelItemList">
    <w:name w:val="Third Level Item List"/>
    <w:basedOn w:val="Normal"/>
    <w:rsid w:val="004E5A8A"/>
    <w:pPr>
      <w:numPr>
        <w:ilvl w:val="1"/>
        <w:numId w:val="2"/>
      </w:numPr>
      <w:spacing w:before="80" w:after="80"/>
    </w:pPr>
  </w:style>
  <w:style w:type="paragraph" w:customStyle="1" w:styleId="FourthLevelItemList">
    <w:name w:val="Fourth Level Item List"/>
    <w:basedOn w:val="Normal"/>
    <w:rsid w:val="004E5A8A"/>
    <w:pPr>
      <w:numPr>
        <w:ilvl w:val="2"/>
        <w:numId w:val="2"/>
      </w:numPr>
      <w:spacing w:before="80" w:after="80"/>
    </w:pPr>
  </w:style>
  <w:style w:type="paragraph" w:customStyle="1" w:styleId="SubItemListText">
    <w:name w:val="Sub Item List Text"/>
    <w:rsid w:val="00C41A40"/>
    <w:pPr>
      <w:adjustRightInd w:val="0"/>
      <w:snapToGrid w:val="0"/>
      <w:spacing w:before="80" w:after="80" w:line="240" w:lineRule="atLeast"/>
      <w:ind w:left="900"/>
    </w:pPr>
    <w:rPr>
      <w:rFonts w:cs="Arial" w:hint="eastAsia"/>
      <w:kern w:val="2"/>
      <w:sz w:val="21"/>
      <w:szCs w:val="21"/>
      <w:lang w:val="en-US" w:eastAsia="zh-CN" w:bidi="ar-SA"/>
    </w:rPr>
  </w:style>
  <w:style w:type="paragraph" w:customStyle="1" w:styleId="ThirdLevelItemListText">
    <w:name w:val="Third Level Item List Text"/>
    <w:rsid w:val="00C41A41"/>
    <w:pPr>
      <w:adjustRightInd w:val="0"/>
      <w:snapToGrid w:val="0"/>
      <w:spacing w:before="80" w:after="80" w:line="240" w:lineRule="atLeast"/>
      <w:ind w:left="1325"/>
    </w:pPr>
    <w:rPr>
      <w:rFonts w:cs="Arial" w:hint="eastAsia"/>
      <w:kern w:val="2"/>
      <w:sz w:val="21"/>
      <w:szCs w:val="21"/>
      <w:lang w:val="en-US" w:eastAsia="zh-CN" w:bidi="ar-SA"/>
    </w:rPr>
  </w:style>
  <w:style w:type="paragraph" w:customStyle="1" w:styleId="FourthLevelItemListText">
    <w:name w:val="Fourth Level Item List Text"/>
    <w:rsid w:val="00C41A41"/>
    <w:pPr>
      <w:adjustRightInd w:val="0"/>
      <w:snapToGrid w:val="0"/>
      <w:spacing w:before="80" w:after="80" w:line="240" w:lineRule="atLeast"/>
      <w:ind w:left="1750"/>
    </w:pPr>
    <w:rPr>
      <w:rFonts w:cs="Arial" w:hint="eastAsia"/>
      <w:kern w:val="2"/>
      <w:sz w:val="21"/>
      <w:szCs w:val="21"/>
      <w:lang w:val="en-US" w:eastAsia="zh-CN" w:bidi="ar-SA"/>
    </w:rPr>
  </w:style>
  <w:style w:type="paragraph" w:styleId="Title">
    <w:name w:val="Title"/>
    <w:basedOn w:val="Normal"/>
    <w:semiHidden/>
    <w:rsid w:val="009B2A47"/>
    <w:pPr>
      <w:spacing w:before="240" w:after="60"/>
      <w:jc w:val="center"/>
      <w:outlineLvl w:val="0"/>
    </w:pPr>
    <w:rPr>
      <w:rFonts w:ascii="Arial" w:hAnsi="Arial"/>
      <w:b/>
      <w:bCs/>
      <w:sz w:val="32"/>
      <w:szCs w:val="32"/>
    </w:rPr>
  </w:style>
  <w:style w:type="table" w:styleId="TableProfessional">
    <w:name w:val="Table Professional"/>
    <w:basedOn w:val="TableNormal"/>
    <w:semiHidden/>
    <w:rsid w:val="00446256"/>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Normal"/>
    <w:next w:val="Normal"/>
    <w:rsid w:val="00145363"/>
    <w:pPr>
      <w:keepNext/>
      <w:numPr>
        <w:ilvl w:val="8"/>
        <w:numId w:val="3"/>
      </w:numPr>
      <w:spacing w:before="320" w:after="80"/>
    </w:pPr>
    <w:rPr>
      <w:rFonts w:eastAsia="黑体"/>
      <w:spacing w:val="-4"/>
    </w:rPr>
  </w:style>
  <w:style w:type="paragraph" w:customStyle="1" w:styleId="NotesTextListinTable">
    <w:name w:val="Notes Text List in Table"/>
    <w:rsid w:val="002839CF"/>
    <w:pPr>
      <w:numPr>
        <w:numId w:val="19"/>
      </w:numPr>
      <w:spacing w:before="40" w:after="80" w:line="200" w:lineRule="atLeast"/>
    </w:pPr>
    <w:rPr>
      <w:rFonts w:eastAsia="楷体_GB2312" w:cs="楷体_GB2312"/>
      <w:noProof/>
      <w:sz w:val="18"/>
      <w:szCs w:val="18"/>
      <w:lang w:val="en-US" w:eastAsia="zh-CN" w:bidi="ar-SA"/>
    </w:rPr>
  </w:style>
  <w:style w:type="paragraph" w:customStyle="1" w:styleId="NotesTextStepinTable">
    <w:name w:val="Notes Text Step in Table"/>
    <w:rsid w:val="00D17237"/>
    <w:pPr>
      <w:numPr>
        <w:ilvl w:val="7"/>
        <w:numId w:val="1"/>
      </w:numPr>
      <w:pBdr>
        <w:bottom w:val="none" w:sz="0" w:space="0" w:color="auto"/>
      </w:pBdr>
      <w:spacing w:before="40" w:after="80" w:line="200" w:lineRule="atLeast"/>
    </w:pPr>
    <w:rPr>
      <w:rFonts w:ascii="Times New Roman" w:eastAsia="楷体_GB2312" w:hAnsi="Times New Roman" w:cs="楷体_GB2312"/>
      <w:noProof/>
      <w:sz w:val="18"/>
      <w:szCs w:val="18"/>
      <w:lang w:val="en-US" w:eastAsia="zh-CN" w:bidi="ar-SA"/>
    </w:rPr>
  </w:style>
  <w:style w:type="paragraph" w:customStyle="1" w:styleId="TerminalDisplay">
    <w:name w:val="Terminal Display"/>
    <w:rsid w:val="00CC0772"/>
    <w:pPr>
      <w:shd w:val="clear" w:color="auto" w:fill="F2F2F2"/>
      <w:snapToGrid w:val="0"/>
      <w:spacing w:line="240" w:lineRule="atLeast"/>
    </w:pPr>
    <w:rPr>
      <w:rFonts w:ascii="Courier New" w:hAnsi="Courier New" w:cs="Courier New"/>
      <w:snapToGrid w:val="0"/>
      <w:spacing w:val="-1"/>
      <w:sz w:val="21"/>
      <w:szCs w:val="21"/>
      <w:lang w:val="en-US" w:eastAsia="zh-CN" w:bidi="ar-SA"/>
    </w:rPr>
  </w:style>
  <w:style w:type="paragraph" w:styleId="TOC1">
    <w:name w:val="toc 1"/>
    <w:basedOn w:val="Normal"/>
    <w:next w:val="Normal"/>
    <w:semiHidden/>
    <w:rsid w:val="0003126A"/>
    <w:pPr>
      <w:spacing w:after="80"/>
      <w:ind w:left="0"/>
    </w:pPr>
    <w:rPr>
      <w:rFonts w:ascii="Book Antiqua" w:hAnsi="Book Antiqua" w:cs="Book Antiqua"/>
      <w:b/>
      <w:bCs/>
      <w:sz w:val="24"/>
      <w:szCs w:val="24"/>
    </w:rPr>
  </w:style>
  <w:style w:type="paragraph" w:styleId="TOC2">
    <w:name w:val="toc 2"/>
    <w:basedOn w:val="Normal"/>
    <w:next w:val="Normal"/>
    <w:semiHidden/>
    <w:rsid w:val="0003126A"/>
    <w:pPr>
      <w:spacing w:before="80" w:after="80"/>
      <w:ind w:hanging="351" w:leftChars="100"/>
    </w:pPr>
    <w:rPr>
      <w:noProof/>
      <w:sz w:val="20"/>
      <w:szCs w:val="20"/>
    </w:rPr>
  </w:style>
  <w:style w:type="paragraph" w:styleId="TOC3">
    <w:name w:val="toc 3"/>
    <w:basedOn w:val="Normal"/>
    <w:next w:val="Normal"/>
    <w:semiHidden/>
    <w:rsid w:val="0003126A"/>
    <w:pPr>
      <w:spacing w:before="80" w:after="80"/>
      <w:ind w:hanging="499" w:leftChars="200"/>
    </w:pPr>
    <w:rPr>
      <w:noProof/>
      <w:sz w:val="20"/>
      <w:szCs w:val="20"/>
    </w:rPr>
  </w:style>
  <w:style w:type="paragraph" w:styleId="TOC4">
    <w:name w:val="toc 4"/>
    <w:basedOn w:val="Normal"/>
    <w:next w:val="Normal"/>
    <w:semiHidden/>
    <w:rsid w:val="00BB3B70"/>
    <w:pPr>
      <w:spacing w:before="80" w:after="80"/>
      <w:ind w:hanging="658" w:leftChars="300"/>
    </w:pPr>
    <w:rPr>
      <w:sz w:val="20"/>
      <w:szCs w:val="20"/>
    </w:rPr>
  </w:style>
  <w:style w:type="paragraph" w:styleId="TOC5">
    <w:name w:val="toc 5"/>
    <w:basedOn w:val="Normal"/>
    <w:next w:val="Normal"/>
    <w:autoRedefine/>
    <w:semiHidden/>
    <w:rsid w:val="00446256"/>
    <w:pPr>
      <w:spacing w:before="80" w:after="80"/>
      <w:ind w:hanging="805" w:leftChars="400"/>
    </w:pPr>
    <w:rPr>
      <w:sz w:val="20"/>
      <w:szCs w:val="20"/>
    </w:rPr>
  </w:style>
  <w:style w:type="paragraph" w:styleId="TOC6">
    <w:name w:val="toc 6"/>
    <w:basedOn w:val="Normal"/>
    <w:next w:val="Normal"/>
    <w:autoRedefine/>
    <w:semiHidden/>
    <w:rsid w:val="00446256"/>
    <w:pPr>
      <w:ind w:left="2100"/>
    </w:pPr>
    <w:rPr>
      <w:sz w:val="24"/>
    </w:rPr>
  </w:style>
  <w:style w:type="paragraph" w:styleId="TOC7">
    <w:name w:val="toc 7"/>
    <w:basedOn w:val="Normal"/>
    <w:next w:val="Normal"/>
    <w:autoRedefine/>
    <w:semiHidden/>
    <w:rsid w:val="00446256"/>
    <w:pPr>
      <w:ind w:left="2520"/>
    </w:pPr>
    <w:rPr>
      <w:sz w:val="24"/>
    </w:rPr>
  </w:style>
  <w:style w:type="paragraph" w:styleId="TOC8">
    <w:name w:val="toc 8"/>
    <w:basedOn w:val="Normal"/>
    <w:next w:val="Normal"/>
    <w:autoRedefine/>
    <w:semiHidden/>
    <w:rsid w:val="00446256"/>
    <w:pPr>
      <w:ind w:left="2940"/>
    </w:pPr>
    <w:rPr>
      <w:sz w:val="24"/>
    </w:rPr>
  </w:style>
  <w:style w:type="paragraph" w:styleId="TOC9">
    <w:name w:val="toc 9"/>
    <w:basedOn w:val="Normal"/>
    <w:next w:val="Normal"/>
    <w:autoRedefine/>
    <w:semiHidden/>
    <w:rsid w:val="00446256"/>
    <w:pPr>
      <w:ind w:left="3360"/>
    </w:pPr>
    <w:rPr>
      <w:sz w:val="24"/>
    </w:rPr>
  </w:style>
  <w:style w:type="paragraph" w:styleId="Index1">
    <w:name w:val="index 1"/>
    <w:next w:val="Normal"/>
    <w:rsid w:val="00F613A7"/>
    <w:pPr>
      <w:adjustRightInd w:val="0"/>
      <w:snapToGrid w:val="0"/>
    </w:pPr>
    <w:rPr>
      <w:rFonts w:cs="Arial"/>
      <w:kern w:val="2"/>
      <w:sz w:val="21"/>
      <w:szCs w:val="21"/>
      <w:lang w:val="en-US" w:eastAsia="zh-CN" w:bidi="ar-SA"/>
    </w:rPr>
  </w:style>
  <w:style w:type="paragraph" w:styleId="Index2">
    <w:name w:val="index 2"/>
    <w:next w:val="Normal"/>
    <w:rsid w:val="00F613A7"/>
    <w:pPr>
      <w:adjustRightInd w:val="0"/>
      <w:snapToGrid w:val="0"/>
      <w:ind w:left="284"/>
    </w:pPr>
    <w:rPr>
      <w:rFonts w:cs="Arial"/>
      <w:kern w:val="2"/>
      <w:sz w:val="21"/>
      <w:szCs w:val="21"/>
      <w:lang w:val="en-US" w:eastAsia="zh-CN" w:bidi="ar-SA"/>
    </w:rPr>
  </w:style>
  <w:style w:type="paragraph" w:styleId="Index3">
    <w:name w:val="index 3"/>
    <w:next w:val="Normal"/>
    <w:rsid w:val="00F613A7"/>
    <w:pPr>
      <w:adjustRightInd w:val="0"/>
      <w:snapToGrid w:val="0"/>
      <w:ind w:left="567"/>
    </w:pPr>
    <w:rPr>
      <w:rFonts w:cs="Arial"/>
      <w:kern w:val="2"/>
      <w:sz w:val="21"/>
      <w:szCs w:val="21"/>
      <w:lang w:val="en-US" w:eastAsia="zh-CN" w:bidi="ar-SA"/>
    </w:rPr>
  </w:style>
  <w:style w:type="paragraph" w:styleId="Index5">
    <w:name w:val="index 5"/>
    <w:basedOn w:val="Normal"/>
    <w:next w:val="Normal"/>
    <w:autoRedefine/>
    <w:semiHidden/>
    <w:rsid w:val="00446256"/>
    <w:pPr>
      <w:ind w:left="1050" w:hanging="210"/>
    </w:pPr>
    <w:rPr>
      <w:sz w:val="20"/>
      <w:szCs w:val="20"/>
    </w:rPr>
  </w:style>
  <w:style w:type="paragraph" w:styleId="Index6">
    <w:name w:val="index 6"/>
    <w:basedOn w:val="Normal"/>
    <w:next w:val="Normal"/>
    <w:autoRedefine/>
    <w:semiHidden/>
    <w:rsid w:val="00446256"/>
    <w:pPr>
      <w:ind w:left="1260" w:hanging="210"/>
    </w:pPr>
    <w:rPr>
      <w:sz w:val="20"/>
      <w:szCs w:val="20"/>
    </w:rPr>
  </w:style>
  <w:style w:type="paragraph" w:styleId="Index7">
    <w:name w:val="index 7"/>
    <w:basedOn w:val="Normal"/>
    <w:next w:val="Normal"/>
    <w:autoRedefine/>
    <w:semiHidden/>
    <w:rsid w:val="00446256"/>
    <w:pPr>
      <w:ind w:left="1470" w:hanging="210"/>
    </w:pPr>
    <w:rPr>
      <w:sz w:val="20"/>
      <w:szCs w:val="20"/>
    </w:rPr>
  </w:style>
  <w:style w:type="paragraph" w:styleId="Index8">
    <w:name w:val="index 8"/>
    <w:basedOn w:val="Normal"/>
    <w:next w:val="Normal"/>
    <w:autoRedefine/>
    <w:semiHidden/>
    <w:rsid w:val="00446256"/>
    <w:pPr>
      <w:ind w:left="1680" w:hanging="210"/>
    </w:pPr>
    <w:rPr>
      <w:sz w:val="20"/>
      <w:szCs w:val="20"/>
    </w:rPr>
  </w:style>
  <w:style w:type="paragraph" w:styleId="Index9">
    <w:name w:val="index 9"/>
    <w:basedOn w:val="Normal"/>
    <w:next w:val="Normal"/>
    <w:autoRedefine/>
    <w:semiHidden/>
    <w:rsid w:val="00446256"/>
    <w:pPr>
      <w:ind w:left="1890" w:hanging="210"/>
    </w:pPr>
    <w:rPr>
      <w:sz w:val="20"/>
      <w:szCs w:val="20"/>
    </w:rPr>
  </w:style>
  <w:style w:type="paragraph" w:styleId="TableofFigures">
    <w:name w:val="table of figures"/>
    <w:basedOn w:val="Normal"/>
    <w:next w:val="Normal"/>
    <w:semiHidden/>
    <w:rsid w:val="00052EBA"/>
    <w:pPr>
      <w:spacing w:afterLines="50"/>
      <w:ind w:leftChars="300"/>
    </w:pPr>
    <w:rPr>
      <w:sz w:val="20"/>
      <w:szCs w:val="20"/>
    </w:rPr>
  </w:style>
  <w:style w:type="paragraph" w:styleId="DocumentMap">
    <w:name w:val="Document Map"/>
    <w:basedOn w:val="Normal"/>
    <w:semiHidden/>
    <w:rsid w:val="00255771"/>
    <w:pPr>
      <w:shd w:val="clear" w:color="auto" w:fill="000080"/>
    </w:pPr>
  </w:style>
  <w:style w:type="paragraph" w:styleId="Footer">
    <w:name w:val="footer"/>
    <w:basedOn w:val="HeadingLeft"/>
    <w:semiHidden/>
    <w:rsid w:val="00446256"/>
    <w:pPr>
      <w:spacing w:before="200" w:after="200"/>
      <w:jc w:val="center"/>
    </w:pPr>
    <w:rPr>
      <w:rFonts w:cs="Times New Roman"/>
      <w:b/>
      <w:bCs/>
      <w:sz w:val="22"/>
      <w:szCs w:val="22"/>
    </w:rPr>
  </w:style>
  <w:style w:type="paragraph" w:customStyle="1" w:styleId="TerminalDisplayinTable">
    <w:name w:val="Terminal Display in Table"/>
    <w:rsid w:val="00394F23"/>
    <w:pPr>
      <w:widowControl w:val="0"/>
      <w:shd w:val="clear" w:color="auto" w:fill="F2F2F2"/>
      <w:adjustRightInd w:val="0"/>
      <w:snapToGrid w:val="0"/>
      <w:spacing w:before="80" w:after="80" w:line="240" w:lineRule="atLeast"/>
    </w:pPr>
    <w:rPr>
      <w:rFonts w:ascii="Courier New" w:hAnsi="Courier New" w:cs="Courier New"/>
      <w:snapToGrid w:val="0"/>
      <w:spacing w:val="-1"/>
      <w:sz w:val="21"/>
      <w:szCs w:val="21"/>
      <w:lang w:val="en-US" w:eastAsia="zh-CN" w:bidi="ar-SA"/>
    </w:rPr>
  </w:style>
  <w:style w:type="paragraph" w:customStyle="1" w:styleId="NotesTextListTextinTable">
    <w:name w:val="Notes Text List Text in Table"/>
    <w:rsid w:val="00340EDE"/>
    <w:pPr>
      <w:widowControl w:val="0"/>
      <w:adjustRightInd w:val="0"/>
      <w:snapToGrid w:val="0"/>
      <w:spacing w:before="40" w:after="80" w:line="240" w:lineRule="atLeast"/>
      <w:ind w:left="454"/>
    </w:pPr>
    <w:rPr>
      <w:rFonts w:eastAsia="楷体_GB2312" w:cs="Arial"/>
      <w:iCs/>
      <w:kern w:val="2"/>
      <w:sz w:val="18"/>
      <w:szCs w:val="18"/>
      <w:lang w:val="en-US" w:eastAsia="zh-CN" w:bidi="ar-SA"/>
    </w:rPr>
  </w:style>
  <w:style w:type="paragraph" w:customStyle="1" w:styleId="NotesTextTDinTable">
    <w:name w:val="Notes Text TD in Table"/>
    <w:rsid w:val="00394F24"/>
    <w:pPr>
      <w:widowControl w:val="0"/>
      <w:adjustRightInd w:val="0"/>
      <w:snapToGrid w:val="0"/>
      <w:spacing w:before="80" w:after="80" w:line="240" w:lineRule="atLeast"/>
      <w:ind w:left="170"/>
    </w:pPr>
    <w:rPr>
      <w:rFonts w:ascii="Courier New" w:hAnsi="Courier New" w:cs="Courier New"/>
      <w:snapToGrid w:val="0"/>
      <w:spacing w:val="-1"/>
      <w:sz w:val="16"/>
      <w:szCs w:val="16"/>
      <w:lang w:val="en-US" w:eastAsia="zh-CN" w:bidi="ar-SA"/>
    </w:rPr>
  </w:style>
  <w:style w:type="paragraph" w:customStyle="1" w:styleId="NotesTextListTextTDinTable">
    <w:name w:val="Notes Text List Text TD in Table"/>
    <w:rsid w:val="00394F25"/>
    <w:pPr>
      <w:widowControl w:val="0"/>
      <w:adjustRightInd w:val="0"/>
      <w:snapToGrid w:val="0"/>
      <w:spacing w:before="80" w:after="80" w:line="240" w:lineRule="atLeast"/>
      <w:ind w:left="454"/>
    </w:pPr>
    <w:rPr>
      <w:rFonts w:ascii="Courier New" w:hAnsi="Courier New" w:cs="Courier New"/>
      <w:snapToGrid w:val="0"/>
      <w:spacing w:val="-1"/>
      <w:sz w:val="16"/>
      <w:szCs w:val="16"/>
      <w:lang w:val="en-US" w:eastAsia="zh-CN" w:bidi="ar-SA"/>
    </w:rPr>
  </w:style>
  <w:style w:type="paragraph" w:styleId="Header">
    <w:name w:val="header"/>
    <w:basedOn w:val="Normal"/>
    <w:rsid w:val="00450A20"/>
    <w:pPr>
      <w:tabs>
        <w:tab w:val="center" w:pos="4153"/>
        <w:tab w:val="right" w:pos="8306"/>
      </w:tabs>
      <w:spacing w:before="0" w:after="0"/>
      <w:ind w:left="0"/>
      <w:jc w:val="right"/>
    </w:pPr>
    <w:rPr>
      <w:sz w:val="18"/>
      <w:szCs w:val="18"/>
    </w:rPr>
  </w:style>
  <w:style w:type="character" w:styleId="Hyperlink">
    <w:name w:val="Hyperlink"/>
    <w:rsid w:val="007E3774"/>
    <w:rPr>
      <w:color w:val="0000FF"/>
      <w:u w:val="none"/>
    </w:rPr>
  </w:style>
  <w:style w:type="paragraph" w:customStyle="1" w:styleId="FigureDescriptioninAppendix">
    <w:name w:val="Figure Description in Appendix"/>
    <w:basedOn w:val="Figure"/>
    <w:next w:val="Figure"/>
    <w:rsid w:val="00C60B38"/>
    <w:pPr>
      <w:keepNext/>
      <w:numPr>
        <w:ilvl w:val="7"/>
        <w:numId w:val="30"/>
      </w:numPr>
      <w:adjustRightInd w:val="0"/>
      <w:snapToGrid w:val="0"/>
      <w:spacing w:before="320" w:after="80" w:line="240" w:lineRule="atLeast"/>
    </w:pPr>
    <w:rPr>
      <w:rFonts w:eastAsia="黑体" w:cs="Arial"/>
      <w:spacing w:val="-4"/>
      <w:kern w:val="2"/>
      <w:sz w:val="21"/>
      <w:szCs w:val="21"/>
      <w:lang w:val="en-US" w:eastAsia="zh-CN" w:bidi="ar-SA"/>
    </w:rPr>
  </w:style>
  <w:style w:type="paragraph" w:customStyle="1" w:styleId="FigureDescriptioninPreface">
    <w:name w:val="Figure Description in Preface"/>
    <w:basedOn w:val="Figure"/>
    <w:next w:val="Figure"/>
    <w:rsid w:val="00C60B38"/>
    <w:pPr>
      <w:keepNext/>
      <w:numPr>
        <w:ilvl w:val="0"/>
        <w:numId w:val="35"/>
      </w:numPr>
    </w:pPr>
  </w:style>
  <w:style w:type="numbering" w:styleId="1ai">
    <w:name w:val="Outline List 1"/>
    <w:basedOn w:val="NoList"/>
    <w:semiHidden/>
    <w:rsid w:val="005327F2"/>
    <w:pPr>
      <w:numPr>
        <w:numId w:val="17"/>
      </w:numPr>
    </w:pPr>
  </w:style>
  <w:style w:type="paragraph" w:customStyle="1" w:styleId="TableHeading">
    <w:name w:val="Table Heading"/>
    <w:basedOn w:val="Normal"/>
    <w:rsid w:val="00CF6B0F"/>
    <w:pPr>
      <w:widowControl w:val="0"/>
      <w:spacing w:before="80" w:after="80"/>
      <w:ind w:left="0"/>
    </w:pPr>
    <w:rPr>
      <w:rFonts w:ascii="Book Antiqua" w:eastAsia="黑体" w:hAnsi="Book Antiqua" w:cs="Book Antiqua"/>
      <w:bCs/>
      <w:snapToGrid w:val="0"/>
      <w:kern w:val="0"/>
    </w:rPr>
  </w:style>
  <w:style w:type="paragraph" w:customStyle="1" w:styleId="TableText">
    <w:name w:val="Table Text"/>
    <w:basedOn w:val="Normal"/>
    <w:rsid w:val="00CF6B0F"/>
    <w:pPr>
      <w:widowControl w:val="0"/>
      <w:spacing w:before="80" w:after="80"/>
      <w:ind w:left="0"/>
    </w:pPr>
    <w:rPr>
      <w:snapToGrid w:val="0"/>
      <w:kern w:val="0"/>
    </w:rPr>
  </w:style>
  <w:style w:type="paragraph" w:customStyle="1" w:styleId="HeadingMiddle">
    <w:name w:val="Heading Middle"/>
    <w:rsid w:val="00FC02CF"/>
    <w:pPr>
      <w:adjustRightInd w:val="0"/>
      <w:snapToGrid w:val="0"/>
      <w:spacing w:line="240" w:lineRule="atLeast"/>
      <w:jc w:val="center"/>
    </w:pPr>
    <w:rPr>
      <w:rFonts w:ascii="Times New Roman" w:cs="Times New Roman"/>
      <w:snapToGrid w:val="0"/>
      <w:lang w:val="en-US" w:eastAsia="zh-CN" w:bidi="ar-SA"/>
    </w:rPr>
  </w:style>
  <w:style w:type="paragraph" w:styleId="Macro">
    <w:name w:val="macro"/>
    <w:semiHidden/>
    <w:rsid w:val="00CB6A0F"/>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pPr>
    <w:rPr>
      <w:rFonts w:ascii="Courier New" w:hAnsi="Courier New" w:cs="Courier New"/>
      <w:kern w:val="2"/>
      <w:sz w:val="24"/>
      <w:szCs w:val="24"/>
      <w:lang w:val="en-US" w:eastAsia="zh-CN" w:bidi="ar-SA"/>
    </w:rPr>
  </w:style>
  <w:style w:type="paragraph" w:styleId="FootnoteText">
    <w:name w:val="footnote text"/>
    <w:basedOn w:val="Normal"/>
    <w:semiHidden/>
    <w:rsid w:val="00CB6A0F"/>
    <w:rPr>
      <w:sz w:val="18"/>
      <w:szCs w:val="18"/>
    </w:rPr>
  </w:style>
  <w:style w:type="character" w:styleId="FootnoteReference">
    <w:name w:val="footnote reference"/>
    <w:basedOn w:val="DefaultParagraphFont"/>
    <w:semiHidden/>
    <w:rsid w:val="00CB6A0F"/>
    <w:rPr>
      <w:vertAlign w:val="superscript"/>
    </w:rPr>
  </w:style>
  <w:style w:type="paragraph" w:styleId="BalloonText">
    <w:name w:val="Balloon Text"/>
    <w:basedOn w:val="Normal"/>
    <w:semiHidden/>
    <w:rsid w:val="00CB6A0F"/>
    <w:rPr>
      <w:sz w:val="18"/>
      <w:szCs w:val="18"/>
    </w:rPr>
  </w:style>
  <w:style w:type="paragraph" w:styleId="CommentText">
    <w:name w:val="annotation text"/>
    <w:basedOn w:val="Normal"/>
    <w:semiHidden/>
    <w:rsid w:val="00CB6A0F"/>
  </w:style>
  <w:style w:type="character" w:styleId="CommentReference">
    <w:name w:val="annotation reference"/>
    <w:basedOn w:val="DefaultParagraphFont"/>
    <w:semiHidden/>
    <w:rsid w:val="00CB6A0F"/>
    <w:rPr>
      <w:sz w:val="21"/>
      <w:szCs w:val="21"/>
    </w:rPr>
  </w:style>
  <w:style w:type="paragraph" w:styleId="CommentSubject">
    <w:name w:val="annotation subject"/>
    <w:basedOn w:val="CommentText"/>
    <w:next w:val="CommentText"/>
    <w:semiHidden/>
    <w:rsid w:val="00CB6A0F"/>
    <w:rPr>
      <w:b/>
      <w:bCs/>
    </w:rPr>
  </w:style>
  <w:style w:type="paragraph" w:styleId="Index4">
    <w:name w:val="index 4"/>
    <w:basedOn w:val="Normal"/>
    <w:next w:val="Normal"/>
    <w:autoRedefine/>
    <w:semiHidden/>
    <w:rsid w:val="00CB6A0F"/>
    <w:pPr>
      <w:ind w:left="1260"/>
    </w:pPr>
  </w:style>
  <w:style w:type="paragraph" w:styleId="IndexHeading">
    <w:name w:val="index heading"/>
    <w:basedOn w:val="Normal"/>
    <w:next w:val="Index1"/>
    <w:semiHidden/>
    <w:rsid w:val="00CB6A0F"/>
    <w:rPr>
      <w:rFonts w:ascii="Arial" w:hAnsi="Arial"/>
      <w:b/>
      <w:bCs/>
    </w:rPr>
  </w:style>
  <w:style w:type="paragraph" w:styleId="Caption">
    <w:name w:val="caption"/>
    <w:basedOn w:val="Normal"/>
    <w:next w:val="Normal"/>
    <w:semiHidden/>
    <w:rsid w:val="00CB6A0F"/>
    <w:pPr>
      <w:spacing w:before="152"/>
    </w:pPr>
    <w:rPr>
      <w:rFonts w:ascii="Arial" w:eastAsia="黑体" w:hAnsi="Arial"/>
      <w:sz w:val="20"/>
      <w:szCs w:val="20"/>
    </w:rPr>
  </w:style>
  <w:style w:type="paragraph" w:styleId="EndnoteText">
    <w:name w:val="endnote text"/>
    <w:basedOn w:val="Normal"/>
    <w:semiHidden/>
    <w:rsid w:val="00CB6A0F"/>
  </w:style>
  <w:style w:type="character" w:styleId="EndnoteReference">
    <w:name w:val="endnote reference"/>
    <w:basedOn w:val="DefaultParagraphFont"/>
    <w:semiHidden/>
    <w:rsid w:val="00CB6A0F"/>
    <w:rPr>
      <w:vertAlign w:val="superscript"/>
    </w:rPr>
  </w:style>
  <w:style w:type="paragraph" w:styleId="TableofAuthorities">
    <w:name w:val="table of authorities"/>
    <w:basedOn w:val="Normal"/>
    <w:next w:val="Normal"/>
    <w:semiHidden/>
    <w:rsid w:val="00CB6A0F"/>
    <w:pPr>
      <w:ind w:left="420"/>
    </w:pPr>
  </w:style>
  <w:style w:type="paragraph" w:styleId="TOAHeading">
    <w:name w:val="toa heading"/>
    <w:basedOn w:val="Normal"/>
    <w:next w:val="Normal"/>
    <w:semiHidden/>
    <w:rsid w:val="00CB6A0F"/>
    <w:pPr>
      <w:spacing w:before="120"/>
    </w:pPr>
    <w:rPr>
      <w:rFonts w:ascii="Arial" w:hAnsi="Arial"/>
    </w:rPr>
  </w:style>
  <w:style w:type="paragraph" w:customStyle="1" w:styleId="Contents">
    <w:name w:val="Contents"/>
    <w:basedOn w:val="Heading1NoNumber"/>
    <w:rsid w:val="00AB11BC"/>
  </w:style>
  <w:style w:type="character" w:styleId="HTMLVariable">
    <w:name w:val="HTML Variable"/>
    <w:basedOn w:val="DefaultParagraphFont"/>
    <w:semiHidden/>
    <w:rsid w:val="00176DF9"/>
    <w:rPr>
      <w:i/>
      <w:iCs/>
    </w:rPr>
  </w:style>
  <w:style w:type="character" w:styleId="HTMLTypewriter">
    <w:name w:val="HTML Typewriter"/>
    <w:basedOn w:val="DefaultParagraphFont"/>
    <w:semiHidden/>
    <w:rsid w:val="00176DF9"/>
    <w:rPr>
      <w:rFonts w:ascii="Courier New" w:hAnsi="Courier New" w:cs="Courier New"/>
      <w:sz w:val="20"/>
      <w:szCs w:val="20"/>
    </w:rPr>
  </w:style>
  <w:style w:type="character" w:styleId="HTMLCode">
    <w:name w:val="HTML Code"/>
    <w:basedOn w:val="DefaultParagraphFont"/>
    <w:semiHidden/>
    <w:rsid w:val="00176DF9"/>
    <w:rPr>
      <w:rFonts w:ascii="Courier New" w:hAnsi="Courier New" w:cs="Courier New"/>
      <w:sz w:val="20"/>
      <w:szCs w:val="20"/>
    </w:rPr>
  </w:style>
  <w:style w:type="paragraph" w:styleId="HTMLAddress">
    <w:name w:val="HTML Address"/>
    <w:basedOn w:val="Normal"/>
    <w:semiHidden/>
    <w:rsid w:val="00176DF9"/>
    <w:rPr>
      <w:i/>
      <w:iCs/>
    </w:rPr>
  </w:style>
  <w:style w:type="character" w:styleId="HTMLDefinition">
    <w:name w:val="HTML Definition"/>
    <w:basedOn w:val="DefaultParagraphFont"/>
    <w:semiHidden/>
    <w:rsid w:val="00176DF9"/>
    <w:rPr>
      <w:i/>
      <w:iCs/>
    </w:rPr>
  </w:style>
  <w:style w:type="character" w:styleId="HTMLKeyboard">
    <w:name w:val="HTML Keyboard"/>
    <w:basedOn w:val="DefaultParagraphFont"/>
    <w:semiHidden/>
    <w:rsid w:val="00176DF9"/>
    <w:rPr>
      <w:rFonts w:ascii="Courier New" w:hAnsi="Courier New" w:cs="Courier New"/>
      <w:sz w:val="20"/>
      <w:szCs w:val="20"/>
    </w:rPr>
  </w:style>
  <w:style w:type="character" w:styleId="HTMLAcronym">
    <w:name w:val="HTML Acronym"/>
    <w:basedOn w:val="DefaultParagraphFont"/>
    <w:semiHidden/>
    <w:rsid w:val="00176DF9"/>
  </w:style>
  <w:style w:type="character" w:styleId="HTMLSample">
    <w:name w:val="HTML Sample"/>
    <w:basedOn w:val="DefaultParagraphFont"/>
    <w:semiHidden/>
    <w:rsid w:val="00176DF9"/>
    <w:rPr>
      <w:rFonts w:ascii="Courier New" w:hAnsi="Courier New" w:cs="Courier New"/>
    </w:rPr>
  </w:style>
  <w:style w:type="character" w:styleId="HTMLCite">
    <w:name w:val="HTML Cite"/>
    <w:basedOn w:val="DefaultParagraphFont"/>
    <w:semiHidden/>
    <w:rsid w:val="00176DF9"/>
    <w:rPr>
      <w:i/>
      <w:iCs/>
    </w:rPr>
  </w:style>
  <w:style w:type="paragraph" w:styleId="HTMLPreformatted">
    <w:name w:val="HTML Preformatted"/>
    <w:basedOn w:val="Normal"/>
    <w:semiHidden/>
    <w:rsid w:val="00176DF9"/>
    <w:rPr>
      <w:rFonts w:ascii="Courier New" w:hAnsi="Courier New" w:cs="Courier New"/>
      <w:sz w:val="20"/>
      <w:szCs w:val="20"/>
    </w:rPr>
  </w:style>
  <w:style w:type="table" w:styleId="TableWeb1">
    <w:name w:val="Table Web 1"/>
    <w:basedOn w:val="TableNormal"/>
    <w:semiHidden/>
    <w:rsid w:val="00176DF9"/>
    <w:pPr>
      <w:adjustRightInd w:val="0"/>
      <w:snapToGrid w:val="0"/>
      <w:spacing w:before="160" w:after="160" w:line="240" w:lineRule="atLeast"/>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DF9"/>
    <w:pPr>
      <w:adjustRightInd w:val="0"/>
      <w:snapToGrid w:val="0"/>
      <w:spacing w:before="160" w:after="160" w:line="240" w:lineRule="atLeast"/>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DF9"/>
    <w:pPr>
      <w:adjustRightInd w:val="0"/>
      <w:snapToGrid w:val="0"/>
      <w:spacing w:before="160" w:after="160" w:line="240" w:lineRule="atLeast"/>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176DF9"/>
    <w:pPr>
      <w:adjustRightInd w:val="0"/>
      <w:snapToGrid w:val="0"/>
      <w:spacing w:before="160" w:after="160"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Colorful1">
    <w:name w:val="Table Colorful 1"/>
    <w:basedOn w:val="TableNormal"/>
    <w:semiHidden/>
    <w:rsid w:val="00176DF9"/>
    <w:pPr>
      <w:adjustRightInd w:val="0"/>
      <w:snapToGrid w:val="0"/>
      <w:spacing w:before="160" w:after="160" w:line="240" w:lineRule="atLeast"/>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DF9"/>
    <w:pPr>
      <w:adjustRightInd w:val="0"/>
      <w:snapToGrid w:val="0"/>
      <w:spacing w:before="160" w:after="160" w:line="240" w:lineRule="atLeast"/>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DF9"/>
    <w:pPr>
      <w:adjustRightInd w:val="0"/>
      <w:snapToGrid w:val="0"/>
      <w:spacing w:before="160" w:after="160" w:line="240" w:lineRule="atLeast"/>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Salutation">
    <w:name w:val="Salutation"/>
    <w:basedOn w:val="Normal"/>
    <w:next w:val="Normal"/>
    <w:semiHidden/>
    <w:rsid w:val="00176DF9"/>
  </w:style>
  <w:style w:type="paragraph" w:styleId="PlainText">
    <w:name w:val="Plain Text"/>
    <w:basedOn w:val="Normal"/>
    <w:semiHidden/>
    <w:rsid w:val="00176DF9"/>
    <w:rPr>
      <w:rFonts w:ascii="宋体" w:hAnsi="Courier New" w:cs="Courier New"/>
    </w:rPr>
  </w:style>
  <w:style w:type="table" w:styleId="TableElegant">
    <w:name w:val="Table Elegant"/>
    <w:basedOn w:val="TableNormal"/>
    <w:semiHidden/>
    <w:rsid w:val="00176DF9"/>
    <w:pPr>
      <w:adjustRightInd w:val="0"/>
      <w:snapToGrid w:val="0"/>
      <w:spacing w:before="160" w:after="160" w:line="24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176DF9"/>
  </w:style>
  <w:style w:type="paragraph" w:styleId="Subtitle">
    <w:name w:val="Subtitle"/>
    <w:basedOn w:val="Normal"/>
    <w:semiHidden/>
    <w:rsid w:val="00176DF9"/>
    <w:pPr>
      <w:spacing w:before="240" w:after="60" w:line="312" w:lineRule="atLeast"/>
      <w:jc w:val="center"/>
      <w:outlineLvl w:val="1"/>
    </w:pPr>
    <w:rPr>
      <w:rFonts w:ascii="Arial" w:hAnsi="Arial"/>
      <w:b/>
      <w:bCs/>
      <w:kern w:val="28"/>
      <w:sz w:val="32"/>
      <w:szCs w:val="32"/>
    </w:rPr>
  </w:style>
  <w:style w:type="table" w:styleId="TableClassic1">
    <w:name w:val="Table Classic 1"/>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DF9"/>
    <w:pPr>
      <w:adjustRightInd w:val="0"/>
      <w:snapToGrid w:val="0"/>
      <w:spacing w:before="160" w:after="160" w:line="240" w:lineRule="atLeast"/>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DF9"/>
    <w:pPr>
      <w:adjustRightInd w:val="0"/>
      <w:snapToGrid w:val="0"/>
      <w:spacing w:before="160" w:after="160"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nvelopeReturn">
    <w:name w:val="envelope return"/>
    <w:basedOn w:val="Normal"/>
    <w:semiHidden/>
    <w:rsid w:val="00176DF9"/>
    <w:rPr>
      <w:rFonts w:ascii="Arial" w:hAnsi="Arial"/>
    </w:rPr>
  </w:style>
  <w:style w:type="table" w:styleId="TableSimple1">
    <w:name w:val="Table Simple 1"/>
    <w:basedOn w:val="TableNormal"/>
    <w:semiHidden/>
    <w:rsid w:val="00176DF9"/>
    <w:pPr>
      <w:adjustRightInd w:val="0"/>
      <w:snapToGrid w:val="0"/>
      <w:spacing w:before="160" w:after="160" w:line="24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DF9"/>
    <w:pPr>
      <w:adjustRightInd w:val="0"/>
      <w:snapToGrid w:val="0"/>
      <w:spacing w:before="160" w:after="160" w:line="24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Closing">
    <w:name w:val="Closing"/>
    <w:basedOn w:val="Normal"/>
    <w:semiHidden/>
    <w:rsid w:val="00176DF9"/>
    <w:pPr>
      <w:ind w:leftChars="2100"/>
    </w:pPr>
  </w:style>
  <w:style w:type="table" w:styleId="TableSubtle1">
    <w:name w:val="Table Subtle 1"/>
    <w:basedOn w:val="TableNormal"/>
    <w:semiHidden/>
    <w:rsid w:val="00176DF9"/>
    <w:pPr>
      <w:adjustRightInd w:val="0"/>
      <w:snapToGrid w:val="0"/>
      <w:spacing w:before="160" w:after="160" w:line="240" w:lineRule="atLeast"/>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DF9"/>
    <w:pPr>
      <w:adjustRightInd w:val="0"/>
      <w:snapToGrid w:val="0"/>
      <w:spacing w:before="160" w:after="160" w:line="24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176DF9"/>
    <w:pPr>
      <w:adjustRightInd w:val="0"/>
      <w:snapToGrid w:val="0"/>
      <w:spacing w:before="160" w:after="160" w:line="24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DF9"/>
    <w:pPr>
      <w:adjustRightInd w:val="0"/>
      <w:snapToGrid w:val="0"/>
      <w:spacing w:before="160" w:after="160" w:line="240" w:lineRule="atLeast"/>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DF9"/>
    <w:pPr>
      <w:adjustRightInd w:val="0"/>
      <w:snapToGrid w:val="0"/>
      <w:spacing w:before="160" w:after="160" w:line="24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
    <w:name w:val="List"/>
    <w:basedOn w:val="Normal"/>
    <w:semiHidden/>
    <w:rsid w:val="00176DF9"/>
    <w:pPr>
      <w:ind w:left="200" w:hangingChars="200"/>
    </w:pPr>
  </w:style>
  <w:style w:type="paragraph" w:styleId="List2">
    <w:name w:val="List 2"/>
    <w:basedOn w:val="Normal"/>
    <w:semiHidden/>
    <w:rsid w:val="00176DF9"/>
    <w:pPr>
      <w:ind w:leftChars="200" w:hangingChars="200"/>
    </w:pPr>
  </w:style>
  <w:style w:type="paragraph" w:styleId="List3">
    <w:name w:val="List 3"/>
    <w:basedOn w:val="Normal"/>
    <w:semiHidden/>
    <w:rsid w:val="00176DF9"/>
    <w:pPr>
      <w:ind w:leftChars="400" w:hangingChars="200"/>
    </w:pPr>
  </w:style>
  <w:style w:type="paragraph" w:styleId="List4">
    <w:name w:val="List 4"/>
    <w:basedOn w:val="Normal"/>
    <w:semiHidden/>
    <w:rsid w:val="00176DF9"/>
    <w:pPr>
      <w:ind w:leftChars="600" w:hangingChars="200"/>
    </w:pPr>
  </w:style>
  <w:style w:type="paragraph" w:styleId="List5">
    <w:name w:val="List 5"/>
    <w:basedOn w:val="Normal"/>
    <w:semiHidden/>
    <w:rsid w:val="00176DF9"/>
    <w:pPr>
      <w:ind w:leftChars="800" w:hangingChars="200"/>
    </w:pPr>
  </w:style>
  <w:style w:type="paragraph" w:styleId="ListNumber">
    <w:name w:val="List Number"/>
    <w:basedOn w:val="Normal"/>
    <w:semiHidden/>
    <w:rsid w:val="00176DF9"/>
    <w:pPr>
      <w:numPr>
        <w:numId w:val="5"/>
      </w:numPr>
    </w:pPr>
  </w:style>
  <w:style w:type="paragraph" w:styleId="ListNumber2">
    <w:name w:val="List Number 2"/>
    <w:basedOn w:val="Normal"/>
    <w:semiHidden/>
    <w:rsid w:val="00176DF9"/>
    <w:pPr>
      <w:numPr>
        <w:numId w:val="6"/>
      </w:numPr>
    </w:pPr>
  </w:style>
  <w:style w:type="paragraph" w:styleId="ListNumber3">
    <w:name w:val="List Number 3"/>
    <w:basedOn w:val="Normal"/>
    <w:semiHidden/>
    <w:rsid w:val="00176DF9"/>
    <w:pPr>
      <w:numPr>
        <w:numId w:val="7"/>
      </w:numPr>
    </w:pPr>
  </w:style>
  <w:style w:type="paragraph" w:styleId="ListNumber4">
    <w:name w:val="List Number 4"/>
    <w:basedOn w:val="Normal"/>
    <w:semiHidden/>
    <w:rsid w:val="00176DF9"/>
    <w:pPr>
      <w:numPr>
        <w:numId w:val="8"/>
      </w:numPr>
    </w:pPr>
  </w:style>
  <w:style w:type="paragraph" w:styleId="ListNumber5">
    <w:name w:val="List Number 5"/>
    <w:basedOn w:val="Normal"/>
    <w:semiHidden/>
    <w:rsid w:val="00176DF9"/>
    <w:pPr>
      <w:numPr>
        <w:numId w:val="9"/>
      </w:numPr>
    </w:pPr>
  </w:style>
  <w:style w:type="paragraph" w:styleId="ListContinue">
    <w:name w:val="List Continue"/>
    <w:basedOn w:val="Normal"/>
    <w:semiHidden/>
    <w:rsid w:val="00176DF9"/>
    <w:pPr>
      <w:spacing w:after="120"/>
      <w:ind w:leftChars="200"/>
    </w:pPr>
  </w:style>
  <w:style w:type="paragraph" w:styleId="ListContinue2">
    <w:name w:val="List Continue 2"/>
    <w:basedOn w:val="Normal"/>
    <w:semiHidden/>
    <w:rsid w:val="00176DF9"/>
    <w:pPr>
      <w:spacing w:after="120"/>
      <w:ind w:leftChars="400"/>
    </w:pPr>
  </w:style>
  <w:style w:type="paragraph" w:styleId="ListContinue3">
    <w:name w:val="List Continue 3"/>
    <w:basedOn w:val="Normal"/>
    <w:semiHidden/>
    <w:rsid w:val="00176DF9"/>
    <w:pPr>
      <w:spacing w:after="120"/>
      <w:ind w:leftChars="600"/>
    </w:pPr>
  </w:style>
  <w:style w:type="paragraph" w:styleId="ListContinue4">
    <w:name w:val="List Continue 4"/>
    <w:basedOn w:val="Normal"/>
    <w:semiHidden/>
    <w:rsid w:val="00176DF9"/>
    <w:pPr>
      <w:spacing w:after="120"/>
      <w:ind w:leftChars="800"/>
    </w:pPr>
  </w:style>
  <w:style w:type="paragraph" w:styleId="ListContinue5">
    <w:name w:val="List Continue 5"/>
    <w:basedOn w:val="Normal"/>
    <w:semiHidden/>
    <w:rsid w:val="00176DF9"/>
    <w:pPr>
      <w:spacing w:after="120"/>
      <w:ind w:leftChars="1000"/>
    </w:pPr>
  </w:style>
  <w:style w:type="paragraph" w:styleId="ListBullet">
    <w:name w:val="List Bullet"/>
    <w:basedOn w:val="Normal"/>
    <w:autoRedefine/>
    <w:semiHidden/>
    <w:rsid w:val="00176DF9"/>
    <w:pPr>
      <w:numPr>
        <w:numId w:val="10"/>
      </w:numPr>
    </w:pPr>
  </w:style>
  <w:style w:type="paragraph" w:styleId="ListBullet2">
    <w:name w:val="List Bullet 2"/>
    <w:basedOn w:val="Normal"/>
    <w:autoRedefine/>
    <w:semiHidden/>
    <w:rsid w:val="00176DF9"/>
    <w:pPr>
      <w:numPr>
        <w:numId w:val="11"/>
      </w:numPr>
    </w:pPr>
  </w:style>
  <w:style w:type="paragraph" w:styleId="ListBullet3">
    <w:name w:val="List Bullet 3"/>
    <w:basedOn w:val="Normal"/>
    <w:autoRedefine/>
    <w:semiHidden/>
    <w:rsid w:val="00176DF9"/>
    <w:pPr>
      <w:numPr>
        <w:numId w:val="12"/>
      </w:numPr>
    </w:pPr>
  </w:style>
  <w:style w:type="paragraph" w:styleId="ListBullet4">
    <w:name w:val="List Bullet 4"/>
    <w:basedOn w:val="Normal"/>
    <w:autoRedefine/>
    <w:semiHidden/>
    <w:rsid w:val="00176DF9"/>
    <w:pPr>
      <w:numPr>
        <w:numId w:val="13"/>
      </w:numPr>
    </w:pPr>
  </w:style>
  <w:style w:type="paragraph" w:styleId="ListBullet5">
    <w:name w:val="List Bullet 5"/>
    <w:basedOn w:val="Normal"/>
    <w:autoRedefine/>
    <w:semiHidden/>
    <w:rsid w:val="00176DF9"/>
    <w:pPr>
      <w:numPr>
        <w:numId w:val="14"/>
      </w:numPr>
    </w:pPr>
  </w:style>
  <w:style w:type="table" w:styleId="TableList1">
    <w:name w:val="Table List 1"/>
    <w:basedOn w:val="TableNormal"/>
    <w:semiHidden/>
    <w:rsid w:val="00176DF9"/>
    <w:pPr>
      <w:adjustRightInd w:val="0"/>
      <w:snapToGrid w:val="0"/>
      <w:spacing w:before="160" w:after="160" w:line="240" w:lineRule="atLeast"/>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DF9"/>
    <w:pPr>
      <w:adjustRightInd w:val="0"/>
      <w:snapToGrid w:val="0"/>
      <w:spacing w:before="160" w:after="160" w:line="240" w:lineRule="atLeast"/>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DF9"/>
    <w:pPr>
      <w:adjustRightInd w:val="0"/>
      <w:snapToGrid w:val="0"/>
      <w:spacing w:before="160" w:after="160" w:line="240" w:lineRule="atLeast"/>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DF9"/>
    <w:pPr>
      <w:adjustRightInd w:val="0"/>
      <w:snapToGrid w:val="0"/>
      <w:spacing w:before="160" w:after="160"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DF9"/>
    <w:pPr>
      <w:adjustRightInd w:val="0"/>
      <w:snapToGrid w:val="0"/>
      <w:spacing w:before="160" w:after="160" w:line="24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semiHidden/>
    <w:rsid w:val="00176DF9"/>
    <w:pPr>
      <w:adjustRightInd w:val="0"/>
      <w:snapToGrid w:val="0"/>
      <w:spacing w:before="160" w:after="160" w:line="240" w:lineRule="atLeast"/>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DF9"/>
    <w:pPr>
      <w:adjustRightInd w:val="0"/>
      <w:snapToGrid w:val="0"/>
      <w:spacing w:before="160" w:after="160" w:line="240" w:lineRule="atLeast"/>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semiHidden/>
    <w:rsid w:val="00176DF9"/>
    <w:pPr>
      <w:adjustRightInd w:val="0"/>
      <w:snapToGrid w:val="0"/>
      <w:spacing w:before="160" w:after="160" w:line="240" w:lineRule="atLeast"/>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NormalWeb">
    <w:name w:val="Normal (Web)"/>
    <w:basedOn w:val="Normal"/>
    <w:semiHidden/>
    <w:rsid w:val="00176DF9"/>
    <w:rPr>
      <w:rFonts w:cs="Times New Roman"/>
    </w:rPr>
  </w:style>
  <w:style w:type="paragraph" w:styleId="Signature">
    <w:name w:val="Signature"/>
    <w:basedOn w:val="Normal"/>
    <w:semiHidden/>
    <w:rsid w:val="00176DF9"/>
    <w:pPr>
      <w:ind w:leftChars="2100"/>
    </w:pPr>
  </w:style>
  <w:style w:type="character" w:styleId="Emphasis">
    <w:name w:val="Emphasis"/>
    <w:basedOn w:val="DefaultParagraphFont"/>
    <w:semiHidden/>
    <w:rsid w:val="00176DF9"/>
    <w:rPr>
      <w:i/>
      <w:iCs/>
    </w:rPr>
  </w:style>
  <w:style w:type="paragraph" w:styleId="Date">
    <w:name w:val="Date"/>
    <w:basedOn w:val="Normal"/>
    <w:next w:val="Normal"/>
    <w:semiHidden/>
    <w:rsid w:val="00176DF9"/>
    <w:pPr>
      <w:ind w:leftChars="2500"/>
    </w:pPr>
  </w:style>
  <w:style w:type="table" w:styleId="TableColumns1">
    <w:name w:val="Table Columns 1"/>
    <w:basedOn w:val="TableNormal"/>
    <w:semiHidden/>
    <w:rsid w:val="00176DF9"/>
    <w:pPr>
      <w:adjustRightInd w:val="0"/>
      <w:snapToGrid w:val="0"/>
      <w:spacing w:before="160" w:after="160" w:line="240" w:lineRule="atLeast"/>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DF9"/>
    <w:pPr>
      <w:adjustRightInd w:val="0"/>
      <w:snapToGrid w:val="0"/>
      <w:spacing w:before="160" w:after="160" w:line="240" w:lineRule="atLeast"/>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DF9"/>
    <w:pPr>
      <w:adjustRightInd w:val="0"/>
      <w:snapToGrid w:val="0"/>
      <w:spacing w:before="160" w:after="160" w:line="240" w:lineRule="atLeast"/>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DF9"/>
    <w:pPr>
      <w:adjustRightInd w:val="0"/>
      <w:snapToGrid w:val="0"/>
      <w:spacing w:before="160" w:after="160" w:line="240" w:lineRule="atLeast"/>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DF9"/>
    <w:pPr>
      <w:adjustRightInd w:val="0"/>
      <w:snapToGrid w:val="0"/>
      <w:spacing w:before="160" w:after="160" w:line="24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176DF9"/>
    <w:pPr>
      <w:adjustRightInd w:val="0"/>
      <w:snapToGrid w:val="0"/>
      <w:spacing w:before="160" w:after="160"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semiHidden/>
    <w:rsid w:val="00176DF9"/>
    <w:pPr>
      <w:adjustRightInd w:val="0"/>
      <w:snapToGrid w:val="0"/>
      <w:spacing w:before="160" w:after="160" w:line="240" w:lineRule="atLeast"/>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DF9"/>
    <w:pPr>
      <w:adjustRightInd w:val="0"/>
      <w:snapToGrid w:val="0"/>
      <w:spacing w:before="160" w:after="160" w:line="240" w:lineRule="atLeast"/>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semiHidden/>
    <w:rsid w:val="00176DF9"/>
    <w:pPr>
      <w:adjustRightInd w:val="0"/>
      <w:snapToGrid w:val="0"/>
      <w:spacing w:before="160" w:after="160" w:line="240" w:lineRule="atLeast"/>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DF9"/>
    <w:pPr>
      <w:adjustRightInd w:val="0"/>
      <w:snapToGrid w:val="0"/>
      <w:spacing w:before="160" w:after="160" w:line="240" w:lineRule="atLeast"/>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DF9"/>
    <w:pPr>
      <w:adjustRightInd w:val="0"/>
      <w:snapToGrid w:val="0"/>
      <w:spacing w:before="160" w:after="160" w:line="240" w:lineRule="atLeast"/>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DF9"/>
    <w:pPr>
      <w:adjustRightInd w:val="0"/>
      <w:snapToGrid w:val="0"/>
      <w:spacing w:before="160" w:after="160" w:line="240" w:lineRule="atLeast"/>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lockText">
    <w:name w:val="Block Text"/>
    <w:basedOn w:val="Normal"/>
    <w:semiHidden/>
    <w:rsid w:val="00176DF9"/>
    <w:pPr>
      <w:spacing w:after="120"/>
      <w:ind w:leftChars="700" w:rightChars="700"/>
    </w:pPr>
  </w:style>
  <w:style w:type="numbering" w:styleId="ArticleSection">
    <w:name w:val="Outline List 3"/>
    <w:basedOn w:val="NoList"/>
    <w:semiHidden/>
    <w:rsid w:val="00176DF9"/>
    <w:pPr>
      <w:numPr>
        <w:numId w:val="15"/>
      </w:numPr>
    </w:pPr>
  </w:style>
  <w:style w:type="paragraph" w:styleId="EnvelopeAddress">
    <w:name w:val="envelope address"/>
    <w:basedOn w:val="Normal"/>
    <w:semiHidden/>
    <w:rsid w:val="00176DF9"/>
    <w:pPr>
      <w:framePr w:w="7920" w:h="1980" w:hRule="exact" w:hSpace="180" w:wrap="auto" w:hAnchor="page" w:xAlign="center" w:yAlign="bottom"/>
      <w:ind w:leftChars="1400"/>
    </w:pPr>
    <w:rPr>
      <w:rFonts w:ascii="Arial" w:hAnsi="Arial"/>
    </w:rPr>
  </w:style>
  <w:style w:type="paragraph" w:styleId="MessageHeader">
    <w:name w:val="Message Header"/>
    <w:basedOn w:val="Normal"/>
    <w:semiHidden/>
    <w:rsid w:val="00176DF9"/>
    <w:pPr>
      <w:pBdr>
        <w:top w:val="single" w:sz="6" w:space="1" w:color="auto"/>
        <w:left w:val="single" w:sz="6" w:space="1" w:color="auto"/>
        <w:bottom w:val="single" w:sz="6" w:space="1" w:color="auto"/>
        <w:right w:val="single" w:sz="6" w:space="1" w:color="auto"/>
      </w:pBdr>
      <w:shd w:val="pct20" w:color="auto" w:fill="auto"/>
      <w:ind w:leftChars="500" w:hangingChars="500"/>
    </w:pPr>
    <w:rPr>
      <w:rFonts w:ascii="Arial" w:hAnsi="Arial"/>
    </w:rPr>
  </w:style>
  <w:style w:type="character" w:styleId="LineNumber">
    <w:name w:val="line number"/>
    <w:basedOn w:val="DefaultParagraphFont"/>
    <w:semiHidden/>
    <w:rsid w:val="00176DF9"/>
  </w:style>
  <w:style w:type="character" w:styleId="Strong">
    <w:name w:val="Strong"/>
    <w:basedOn w:val="DefaultParagraphFont"/>
    <w:semiHidden/>
    <w:rsid w:val="00176DF9"/>
    <w:rPr>
      <w:b/>
      <w:bCs/>
    </w:rPr>
  </w:style>
  <w:style w:type="character" w:styleId="PageNumber">
    <w:name w:val="page number"/>
    <w:basedOn w:val="DefaultParagraphFont"/>
    <w:semiHidden/>
    <w:rsid w:val="00176DF9"/>
  </w:style>
  <w:style w:type="character" w:styleId="FollowedHyperlink">
    <w:name w:val="FollowedHyperlink"/>
    <w:rsid w:val="007E3774"/>
    <w:rPr>
      <w:color w:val="800080"/>
      <w:u w:val="none"/>
    </w:rPr>
  </w:style>
  <w:style w:type="paragraph" w:styleId="BodyText">
    <w:name w:val="Body Text"/>
    <w:basedOn w:val="Normal"/>
    <w:semiHidden/>
    <w:rsid w:val="00176DF9"/>
    <w:pPr>
      <w:spacing w:after="120"/>
    </w:pPr>
  </w:style>
  <w:style w:type="paragraph" w:styleId="BodyTextFirstIndent">
    <w:name w:val="Body Text First Indent"/>
    <w:basedOn w:val="BodyText"/>
    <w:semiHidden/>
    <w:rsid w:val="00176DF9"/>
    <w:pPr>
      <w:ind w:firstLineChars="100"/>
    </w:pPr>
  </w:style>
  <w:style w:type="paragraph" w:styleId="BodyTextIndent">
    <w:name w:val="Body Text Indent"/>
    <w:basedOn w:val="Normal"/>
    <w:semiHidden/>
    <w:rsid w:val="00176DF9"/>
    <w:pPr>
      <w:spacing w:after="120"/>
      <w:ind w:leftChars="200"/>
    </w:pPr>
  </w:style>
  <w:style w:type="paragraph" w:styleId="BodyTextFirstIndent2">
    <w:name w:val="Body Text First Indent 2"/>
    <w:basedOn w:val="BodyTextIndent"/>
    <w:semiHidden/>
    <w:rsid w:val="00176DF9"/>
    <w:pPr>
      <w:ind w:firstLineChars="200"/>
    </w:pPr>
  </w:style>
  <w:style w:type="paragraph" w:styleId="NormalIndent">
    <w:name w:val="Normal Indent"/>
    <w:basedOn w:val="Normal"/>
    <w:semiHidden/>
    <w:rsid w:val="00176DF9"/>
    <w:pPr>
      <w:ind w:firstLineChars="200"/>
    </w:pPr>
  </w:style>
  <w:style w:type="paragraph" w:styleId="BodyText2">
    <w:name w:val="Body Text 2"/>
    <w:basedOn w:val="Normal"/>
    <w:semiHidden/>
    <w:rsid w:val="00176DF9"/>
    <w:pPr>
      <w:spacing w:after="120" w:line="480" w:lineRule="auto"/>
    </w:pPr>
  </w:style>
  <w:style w:type="paragraph" w:styleId="BodyText3">
    <w:name w:val="Body Text 3"/>
    <w:basedOn w:val="Normal"/>
    <w:semiHidden/>
    <w:rsid w:val="00176DF9"/>
    <w:pPr>
      <w:spacing w:after="120"/>
    </w:pPr>
    <w:rPr>
      <w:sz w:val="16"/>
      <w:szCs w:val="16"/>
    </w:rPr>
  </w:style>
  <w:style w:type="paragraph" w:styleId="BodyTextIndent2">
    <w:name w:val="Body Text Indent 2"/>
    <w:basedOn w:val="Normal"/>
    <w:semiHidden/>
    <w:rsid w:val="00176DF9"/>
    <w:pPr>
      <w:spacing w:after="120" w:line="480" w:lineRule="auto"/>
      <w:ind w:leftChars="200"/>
    </w:pPr>
  </w:style>
  <w:style w:type="paragraph" w:styleId="BodyTextIndent3">
    <w:name w:val="Body Text Indent 3"/>
    <w:basedOn w:val="Normal"/>
    <w:semiHidden/>
    <w:rsid w:val="00176DF9"/>
    <w:pPr>
      <w:spacing w:after="120"/>
      <w:ind w:leftChars="200"/>
    </w:pPr>
    <w:rPr>
      <w:sz w:val="16"/>
      <w:szCs w:val="16"/>
    </w:rPr>
  </w:style>
  <w:style w:type="paragraph" w:styleId="NoteHeading">
    <w:name w:val="Note Heading"/>
    <w:basedOn w:val="Normal"/>
    <w:next w:val="Normal"/>
    <w:semiHidden/>
    <w:rsid w:val="00176DF9"/>
    <w:pPr>
      <w:jc w:val="center"/>
    </w:pPr>
  </w:style>
  <w:style w:type="paragraph" w:customStyle="1" w:styleId="ItemStepinTable">
    <w:name w:val="Item Step in Table"/>
    <w:rsid w:val="005E49A8"/>
    <w:pPr>
      <w:numPr>
        <w:numId w:val="18"/>
      </w:numPr>
      <w:topLinePunct/>
      <w:spacing w:before="40" w:after="40" w:line="240" w:lineRule="atLeast"/>
    </w:pPr>
    <w:rPr>
      <w:rFonts w:cs="Arial" w:hint="eastAsia"/>
      <w:sz w:val="21"/>
      <w:szCs w:val="21"/>
      <w:lang w:val="en-US" w:eastAsia="zh-CN" w:bidi="ar-SA"/>
    </w:rPr>
  </w:style>
  <w:style w:type="paragraph" w:customStyle="1" w:styleId="TableNote">
    <w:name w:val="Table Note"/>
    <w:basedOn w:val="Normal"/>
    <w:rsid w:val="00585C7B"/>
    <w:pPr>
      <w:spacing w:before="80" w:after="80"/>
    </w:pPr>
    <w:rPr>
      <w:sz w:val="18"/>
      <w:szCs w:val="18"/>
    </w:rPr>
  </w:style>
  <w:style w:type="paragraph" w:customStyle="1" w:styleId="End">
    <w:name w:val="End"/>
    <w:basedOn w:val="Normal"/>
    <w:rsid w:val="00C41A40"/>
    <w:pPr>
      <w:spacing w:after="400"/>
    </w:pPr>
    <w:rPr>
      <w:rFonts w:ascii="Book Antiqua" w:eastAsia="黑体" w:hAnsi="Book Antiqua" w:cs="Times New Roman" w:hint="default"/>
      <w:b w:val="0"/>
      <w:bCs/>
      <w:i w:val="0"/>
      <w:iCs w:val="0"/>
      <w:color w:val="auto"/>
      <w:sz w:val="21"/>
      <w:szCs w:val="21"/>
    </w:rPr>
  </w:style>
  <w:style w:type="paragraph" w:customStyle="1" w:styleId="NotesHeading">
    <w:name w:val="Notes Heading"/>
    <w:basedOn w:val="CAUTIONHeading"/>
    <w:rsid w:val="00827F6F"/>
    <w:pPr>
      <w:pBdr>
        <w:top w:val="none" w:sz="0" w:space="0" w:color="auto"/>
      </w:pBdr>
      <w:spacing w:after="40"/>
    </w:pPr>
    <w:rPr>
      <w:position w:val="-6"/>
      <w:sz w:val="18"/>
      <w:szCs w:val="18"/>
    </w:rPr>
  </w:style>
  <w:style w:type="paragraph" w:customStyle="1" w:styleId="NotesText">
    <w:name w:val="Notes Text"/>
    <w:basedOn w:val="CAUTIONText"/>
    <w:rsid w:val="009377CF"/>
    <w:pPr>
      <w:pBdr>
        <w:bottom w:val="none" w:sz="0" w:space="0" w:color="auto"/>
      </w:pBdr>
      <w:spacing w:before="40" w:line="200" w:lineRule="atLeast"/>
    </w:pPr>
    <w:rPr>
      <w:sz w:val="18"/>
      <w:szCs w:val="18"/>
    </w:rPr>
  </w:style>
  <w:style w:type="paragraph" w:customStyle="1" w:styleId="NotesTextList">
    <w:name w:val="Notes Text List"/>
    <w:basedOn w:val="CAUTIONTextList"/>
    <w:rsid w:val="00D17235"/>
    <w:pPr>
      <w:keepNext w:val="0"/>
      <w:numPr>
        <w:numId w:val="4"/>
      </w:numPr>
      <w:pBdr>
        <w:bottom w:val="none" w:sz="0" w:space="0" w:color="auto"/>
      </w:pBdr>
      <w:spacing w:before="40" w:line="200" w:lineRule="atLeast"/>
    </w:pPr>
    <w:rPr>
      <w:sz w:val="18"/>
      <w:szCs w:val="18"/>
    </w:rPr>
  </w:style>
  <w:style w:type="paragraph" w:customStyle="1" w:styleId="NotesTextStep">
    <w:name w:val="Notes Text Step"/>
    <w:basedOn w:val="CAUTIONTextStep"/>
    <w:rsid w:val="00D17236"/>
    <w:pPr>
      <w:numPr>
        <w:ilvl w:val="6"/>
        <w:numId w:val="1"/>
      </w:numPr>
      <w:pBdr>
        <w:bottom w:val="none" w:sz="0" w:space="0" w:color="auto"/>
      </w:pBdr>
      <w:spacing w:before="40" w:line="200" w:lineRule="atLeast"/>
    </w:pPr>
    <w:rPr>
      <w:sz w:val="18"/>
      <w:szCs w:val="18"/>
    </w:rPr>
  </w:style>
  <w:style w:type="paragraph" w:customStyle="1" w:styleId="Code">
    <w:name w:val="Code"/>
    <w:basedOn w:val="Normal"/>
    <w:rsid w:val="006F02E9"/>
    <w:pPr>
      <w:widowControl w:val="0"/>
      <w:shd w:val="clear" w:color="auto" w:fill="F2F2F2"/>
      <w:autoSpaceDE w:val="0"/>
      <w:autoSpaceDN w:val="0"/>
      <w:spacing w:before="0" w:after="0" w:line="360" w:lineRule="auto"/>
    </w:pPr>
    <w:rPr>
      <w:rFonts w:ascii="Courier New" w:hAnsi="Courier New"/>
      <w:sz w:val="18"/>
    </w:rPr>
  </w:style>
  <w:style w:type="paragraph" w:customStyle="1" w:styleId="CodeinTable">
    <w:name w:val="Code in Table"/>
    <w:basedOn w:val="Normal"/>
    <w:rsid w:val="006F02EA"/>
    <w:pPr>
      <w:widowControl w:val="0"/>
      <w:shd w:val="clear" w:color="auto" w:fill="F2F2F2"/>
      <w:snapToGrid w:val="0"/>
      <w:spacing w:before="80" w:after="80" w:line="240" w:lineRule="atLeast"/>
      <w:ind w:left="0"/>
    </w:pPr>
    <w:rPr>
      <w:rFonts w:ascii="Courier New" w:hAnsi="Courier New"/>
      <w:snapToGrid w:val="0"/>
      <w:sz w:val="18"/>
    </w:rPr>
  </w:style>
  <w:style w:type="paragraph" w:customStyle="1" w:styleId="Outline">
    <w:name w:val="Outline"/>
    <w:basedOn w:val="Normal"/>
    <w:semiHidden/>
    <w:rsid w:val="00F07C5B"/>
    <w:rPr>
      <w:i/>
      <w:color w:val="0000FF"/>
    </w:rPr>
  </w:style>
  <w:style w:type="paragraph" w:customStyle="1" w:styleId="ItemlistTextTD">
    <w:name w:val="Item list Text TD"/>
    <w:basedOn w:val="TerminalDisplay"/>
    <w:rsid w:val="00DC431E"/>
    <w:pPr>
      <w:adjustRightInd w:val="0"/>
      <w:ind w:left="475"/>
    </w:pPr>
  </w:style>
  <w:style w:type="paragraph" w:customStyle="1" w:styleId="SubItemListTextTD">
    <w:name w:val="Sub Item List Text TD"/>
    <w:basedOn w:val="TerminalDisplay"/>
    <w:rsid w:val="00DC431E"/>
    <w:pPr>
      <w:adjustRightInd w:val="0"/>
      <w:ind w:left="900"/>
    </w:pPr>
  </w:style>
  <w:style w:type="paragraph" w:customStyle="1" w:styleId="ThirdLevelItemListTextTD">
    <w:name w:val="Third Level Item List Text TD"/>
    <w:basedOn w:val="TerminalDisplay"/>
    <w:rsid w:val="00DC432E"/>
    <w:pPr>
      <w:adjustRightInd w:val="0"/>
      <w:ind w:left="1325"/>
    </w:pPr>
  </w:style>
  <w:style w:type="paragraph" w:customStyle="1" w:styleId="FourthLevelItemListTextTD">
    <w:name w:val="Fourth Level Item List Text TD"/>
    <w:basedOn w:val="TerminalDisplay"/>
    <w:rsid w:val="00DC432E"/>
    <w:pPr>
      <w:adjustRightInd w:val="0"/>
      <w:ind w:left="1750"/>
    </w:pPr>
  </w:style>
  <w:style w:type="paragraph" w:customStyle="1" w:styleId="ItemStepinAppendix">
    <w:name w:val="Item Step in Appendix"/>
    <w:basedOn w:val="ItemStep"/>
    <w:rsid w:val="00C60B38"/>
    <w:pPr>
      <w:numPr>
        <w:ilvl w:val="6"/>
        <w:numId w:val="30"/>
      </w:numPr>
      <w:outlineLvl w:val="5"/>
    </w:pPr>
  </w:style>
  <w:style w:type="paragraph" w:customStyle="1" w:styleId="StepinAppendix">
    <w:name w:val="Step in Appendix"/>
    <w:basedOn w:val="Step"/>
    <w:rsid w:val="00C60B38"/>
    <w:pPr>
      <w:numPr>
        <w:ilvl w:val="5"/>
        <w:numId w:val="30"/>
      </w:numPr>
      <w:topLinePunct w:val="0"/>
      <w:outlineLvl w:val="4"/>
    </w:pPr>
  </w:style>
  <w:style w:type="paragraph" w:customStyle="1" w:styleId="TableDescriptioninAppendix">
    <w:name w:val="Table Description in Appendix"/>
    <w:basedOn w:val="TableDescription"/>
    <w:next w:val="Normal"/>
    <w:rsid w:val="00C60B38"/>
    <w:pPr>
      <w:keepNext/>
      <w:numPr>
        <w:ilvl w:val="8"/>
        <w:numId w:val="30"/>
      </w:numPr>
      <w:topLinePunct w:val="0"/>
      <w:spacing w:before="320" w:after="80"/>
    </w:pPr>
    <w:rPr>
      <w:rFonts w:eastAsia="黑体"/>
      <w:spacing w:val="-4"/>
    </w:rPr>
  </w:style>
  <w:style w:type="paragraph" w:customStyle="1" w:styleId="TableDescriptioninPreface">
    <w:name w:val="Table Description in Preface"/>
    <w:basedOn w:val="TableDescription"/>
    <w:next w:val="Normal"/>
    <w:rsid w:val="00511C29"/>
    <w:pPr>
      <w:numPr>
        <w:ilvl w:val="0"/>
        <w:numId w:val="36"/>
      </w:numPr>
      <w:topLinePunct w:val="0"/>
    </w:pPr>
    <w:rPr>
      <w:rFonts w:eastAsia="宋体"/>
    </w:rPr>
  </w:style>
  <w:style w:type="paragraph" w:customStyle="1" w:styleId="ItemListinTableText">
    <w:name w:val="Item List in Table Text"/>
    <w:basedOn w:val="TableText"/>
    <w:rsid w:val="00704752"/>
    <w:pPr>
      <w:ind w:left="284"/>
    </w:pPr>
  </w:style>
  <w:style w:type="paragraph" w:customStyle="1" w:styleId="SubItemListinTableText">
    <w:name w:val="Sub Item List in Table Text"/>
    <w:basedOn w:val="TableText"/>
    <w:rsid w:val="00704753"/>
    <w:pPr>
      <w:ind w:left="568"/>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2.xml" /><Relationship Id="rId11" Type="http://schemas.openxmlformats.org/officeDocument/2006/relationships/footer" Target="footer3.xml" /><Relationship Id="rId12" Type="http://schemas.openxmlformats.org/officeDocument/2006/relationships/header" Target="header5.xml" /><Relationship Id="rId13" Type="http://schemas.openxmlformats.org/officeDocument/2006/relationships/footer" Target="footer4.xml" /><Relationship Id="rId14" Type="http://schemas.openxmlformats.org/officeDocument/2006/relationships/image" Target="media/image2.png" /><Relationship Id="rId15" Type="http://schemas.openxmlformats.org/officeDocument/2006/relationships/image" Target="media/image3.png" /><Relationship Id="rId16" Type="http://schemas.openxmlformats.org/officeDocument/2006/relationships/header" Target="header6.xml" /><Relationship Id="rId17" Type="http://schemas.openxmlformats.org/officeDocument/2006/relationships/footer" Target="footer5.xml" /><Relationship Id="rId18" Type="http://schemas.openxmlformats.org/officeDocument/2006/relationships/image" Target="media/image4.png" /><Relationship Id="rId19" Type="http://schemas.openxmlformats.org/officeDocument/2006/relationships/oleObject" Target="embeddings/oleObject1.bin" /><Relationship Id="rId2" Type="http://schemas.openxmlformats.org/officeDocument/2006/relationships/webSettings" Target="webSettings.xml" /><Relationship Id="rId20" Type="http://schemas.openxmlformats.org/officeDocument/2006/relationships/image" Target="media/image5.png" /><Relationship Id="rId21" Type="http://schemas.openxmlformats.org/officeDocument/2006/relationships/oleObject" Target="embeddings/oleObject2.bin" /><Relationship Id="rId22" Type="http://schemas.openxmlformats.org/officeDocument/2006/relationships/image" Target="media/image6.png" /><Relationship Id="rId23" Type="http://schemas.openxmlformats.org/officeDocument/2006/relationships/oleObject" Target="embeddings/oleObject3.bin" /><Relationship Id="rId24" Type="http://schemas.openxmlformats.org/officeDocument/2006/relationships/header" Target="header7.xml" /><Relationship Id="rId25" Type="http://schemas.openxmlformats.org/officeDocument/2006/relationships/footer" Target="footer6.xml" /><Relationship Id="rId26" Type="http://schemas.openxmlformats.org/officeDocument/2006/relationships/image" Target="media/image7.png" /><Relationship Id="rId27" Type="http://schemas.openxmlformats.org/officeDocument/2006/relationships/oleObject" Target="embeddings/oleObject4.bin" /><Relationship Id="rId28" Type="http://schemas.openxmlformats.org/officeDocument/2006/relationships/header" Target="header8.xml" /><Relationship Id="rId29" Type="http://schemas.openxmlformats.org/officeDocument/2006/relationships/footer" Target="footer7.xml" /><Relationship Id="rId3" Type="http://schemas.openxmlformats.org/officeDocument/2006/relationships/fontTable" Target="fontTable.xml" /><Relationship Id="rId30" Type="http://schemas.openxmlformats.org/officeDocument/2006/relationships/image" Target="media/image8.png" /><Relationship Id="rId31" Type="http://schemas.openxmlformats.org/officeDocument/2006/relationships/image" Target="media/image9.png" /><Relationship Id="rId32" Type="http://schemas.openxmlformats.org/officeDocument/2006/relationships/image" Target="media/image10.png" /><Relationship Id="rId33" Type="http://schemas.openxmlformats.org/officeDocument/2006/relationships/oleObject" Target="embeddings/oleObject5.bin" /><Relationship Id="rId34" Type="http://schemas.openxmlformats.org/officeDocument/2006/relationships/image" Target="media/image11.png" /><Relationship Id="rId35" Type="http://schemas.openxmlformats.org/officeDocument/2006/relationships/oleObject" Target="embeddings/oleObject6.bin" /><Relationship Id="rId36" Type="http://schemas.openxmlformats.org/officeDocument/2006/relationships/image" Target="media/image12.png" /><Relationship Id="rId37" Type="http://schemas.openxmlformats.org/officeDocument/2006/relationships/oleObject" Target="embeddings/oleObject7.bin" /><Relationship Id="rId38" Type="http://schemas.openxmlformats.org/officeDocument/2006/relationships/oleObject" Target="embeddings/oleObject8.bin" /><Relationship Id="rId39" Type="http://schemas.openxmlformats.org/officeDocument/2006/relationships/image" Target="media/image13.png" /><Relationship Id="rId4" Type="http://schemas.openxmlformats.org/officeDocument/2006/relationships/image" Target="media/image1.png" /><Relationship Id="rId40" Type="http://schemas.openxmlformats.org/officeDocument/2006/relationships/oleObject" Target="embeddings/oleObject9.bin" /><Relationship Id="rId41" Type="http://schemas.openxmlformats.org/officeDocument/2006/relationships/header" Target="header9.xml" /><Relationship Id="rId42" Type="http://schemas.openxmlformats.org/officeDocument/2006/relationships/footer" Target="footer8.xml" /><Relationship Id="rId43" Type="http://schemas.openxmlformats.org/officeDocument/2006/relationships/header" Target="header10.xml" /><Relationship Id="rId44" Type="http://schemas.openxmlformats.org/officeDocument/2006/relationships/footer" Target="footer9.xml" /><Relationship Id="rId45" Type="http://schemas.openxmlformats.org/officeDocument/2006/relationships/numbering" Target="numbering.xml" /><Relationship Id="rId46" Type="http://schemas.openxmlformats.org/officeDocument/2006/relationships/styles" Target="styles.xml" /><Relationship Id="rId5" Type="http://schemas.openxmlformats.org/officeDocument/2006/relationships/header" Target="header1.xml" /><Relationship Id="rId6" Type="http://schemas.openxmlformats.org/officeDocument/2006/relationships/footer" Target="footer1.xml" /><Relationship Id="rId7" Type="http://schemas.openxmlformats.org/officeDocument/2006/relationships/header" Target="header2.xml" /><Relationship Id="rId8" Type="http://schemas.openxmlformats.org/officeDocument/2006/relationships/header" Target="header3.xml" /><Relationship Id="rId9" Type="http://schemas.openxmlformats.org/officeDocument/2006/relationships/header" Target="header4.xml" /></Relationships>
</file>

<file path=word/_rels/numbering.xml.rels>&#65279;<?xml version="1.0" encoding="utf-8" standalone="yes"?><Relationships xmlns="http://schemas.openxmlformats.org/package/2006/relationships"><Relationship Id="rId1" Type="http://schemas.openxmlformats.org/officeDocument/2006/relationships/image" Target="media/image14.emf" /></Relationships>
</file>

<file path=docProps/app.xml><?xml version="1.0" encoding="utf-8"?>
<Properties xmlns="http://schemas.openxmlformats.org/officeDocument/2006/extended-properties" xmlns:vt="http://schemas.openxmlformats.org/officeDocument/2006/docPropsVTypes">
  <TotalTime>0</TotalTime>
  <Pages>27</Pages>
  <Words>6757</Words>
  <Characters>11223</Characters>
  <Application>Microsoft Office Word</Application>
  <DocSecurity>0</DocSecurity>
  <Lines>0</Lines>
  <Paragraphs>936</Paragraphs>
  <ScaleCrop>false</ScaleCrop>
  <Company>Huawei Technologies Co.,Ltd.</Company>
  <LinksUpToDate>false</LinksUpToDate>
  <CharactersWithSpaces>11441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【工程变更】广东移动中山搬迁UPF ZHSUPF006BHW和ZHSUPF007BHW割接方案</dc:title>
  <dc:subject>Technical Document</dc:subject>
  <dc:creator>Huawei Technologies Co.,Ltd.</dc:creator>
  <cp:keywords>NC20250217003385,NC20241122001057</cp:keywords>
  <cp:revision>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Name">
    <vt:lpwstr>【工程变更】广东移动中山搬迁UPF ZHSUPF006BHW和ZHSUPF007BHW割接方案</vt:lpwstr>
  </property>
  <property fmtid="{D5CDD505-2E9C-101B-9397-08002B2CF9AE}" pid="3" name="DocumentVersion">
    <vt:lpwstr/>
  </property>
  <property fmtid="{D5CDD505-2E9C-101B-9397-08002B2CF9AE}" pid="4" name="PartNumber">
    <vt:lpwstr/>
  </property>
  <property fmtid="{D5CDD505-2E9C-101B-9397-08002B2CF9AE}" pid="5" name="Product&amp;Project Name">
    <vt:lpwstr/>
  </property>
  <property fmtid="{D5CDD505-2E9C-101B-9397-08002B2CF9AE}" pid="6" name="ProductVersion">
    <vt:lpwstr/>
  </property>
  <property fmtid="{D5CDD505-2E9C-101B-9397-08002B2CF9AE}" pid="7" name="ProprietaryDeclaration">
    <vt:lpwstr>华为内部资料，未经允许不得扩散</vt:lpwstr>
  </property>
  <property fmtid="{D5CDD505-2E9C-101B-9397-08002B2CF9AE}" pid="8" name="ReleaseDate">
    <vt:lpwstr>2025-02-24</vt:lpwstr>
  </property>
  <property fmtid="{D5CDD505-2E9C-101B-9397-08002B2CF9AE}" pid="9" name="SecretLevel">
    <vt:lpwstr/>
  </property>
  <property fmtid="{D5CDD505-2E9C-101B-9397-08002B2CF9AE}" pid="10" name="Trademark&amp;ProductType">
    <vt:lpwstr/>
  </property>
</Properties>
</file>